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604FE44D">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7CFCCD20"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23F73C77">
                <wp:simplePos x="0" y="0"/>
                <wp:positionH relativeFrom="page">
                  <wp:posOffset>687705</wp:posOffset>
                </wp:positionH>
                <wp:positionV relativeFrom="page">
                  <wp:posOffset>8975090</wp:posOffset>
                </wp:positionV>
                <wp:extent cx="6184265" cy="1665605"/>
                <wp:effectExtent l="0" t="0" r="6985" b="1079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69E6F384"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7357E4">
                              <w:rPr>
                                <w:rFonts w:ascii="Univers Light" w:eastAsia="Calibri" w:hAnsi="Univers Light" w:cs="Times New Roman"/>
                                <w:color w:val="FFFFFF" w:themeColor="background1"/>
                                <w:spacing w:val="-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r w:rsidR="00342E23">
                              <w:rPr>
                                <w:rFonts w:ascii="Univers Light" w:eastAsia="Calibri" w:hAnsi="Univers Light" w:cs="Times New Roman"/>
                                <w:color w:val="FFFFFF" w:themeColor="background1"/>
                                <w:sz w:val="24"/>
                              </w:rPr>
                              <w:t>Hayes House</w:t>
                            </w:r>
                            <w:r w:rsidR="00D03214" w:rsidRPr="00886595">
                              <w:rPr>
                                <w:rFonts w:ascii="Univers Light" w:eastAsia="Calibri" w:hAnsi="Univers Light" w:cs="Times New Roman"/>
                                <w:color w:val="FFFFFF" w:themeColor="background1"/>
                                <w:sz w:val="24"/>
                              </w:rPr>
                              <w:t>, Oxford</w:t>
                            </w:r>
                            <w:r w:rsidR="006F62E3">
                              <w:rPr>
                                <w:rFonts w:ascii="Univers Light" w:eastAsia="Calibri" w:hAnsi="Univers Light" w:cs="Times New Roman"/>
                                <w:color w:val="FFFFFF" w:themeColor="background1"/>
                                <w:sz w:val="24"/>
                              </w:rPr>
                              <w:t xml:space="preserve"> and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53CFD516" w:rsidR="000D77A3" w:rsidRPr="00294602" w:rsidRDefault="007357E4" w:rsidP="00886595">
                            <w:pPr>
                              <w:spacing w:after="0" w:line="240" w:lineRule="auto"/>
                              <w:textAlignment w:val="baseline"/>
                              <w:rPr>
                                <w:rFonts w:ascii="Univers Light" w:hAnsi="Univers Light" w:cs="Times New Roman"/>
                                <w:color w:val="FFFFFF" w:themeColor="background1"/>
                                <w:sz w:val="20"/>
                              </w:rPr>
                            </w:pPr>
                            <w:r w:rsidRPr="007357E4">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w:t>
                            </w:r>
                            <w:r w:rsidRPr="007357E4">
                              <w:rPr>
                                <w:rFonts w:ascii="Univers Light" w:hAnsi="Univers Light" w:cs="Times New Roman"/>
                                <w:color w:val="FFFFFF" w:themeColor="background1"/>
                                <w:sz w:val="24"/>
                                <w:szCs w:val="24"/>
                              </w:rPr>
                              <w:t>including the Oxford University weighting of £1,730 per annum</w:t>
                            </w:r>
                          </w:p>
                          <w:p w14:paraId="3AC2DF12" w14:textId="3F48A31F" w:rsidR="00F36B2E" w:rsidRPr="00886595"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7357E4">
                              <w:rPr>
                                <w:rFonts w:ascii="Univers Light" w:eastAsia="Calibri" w:hAnsi="Univers Light" w:cs="Times New Roman"/>
                                <w:color w:val="FFFFFF" w:themeColor="background1"/>
                                <w:spacing w:val="-1"/>
                                <w:sz w:val="24"/>
                              </w:rPr>
                              <w:t>to 31 August 2027</w:t>
                            </w:r>
                            <w:r w:rsidRPr="00886595">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7357E4">
                              <w:rPr>
                                <w:rFonts w:ascii="Univers Light" w:eastAsia="Calibri" w:hAnsi="Univers Light" w:cs="Times New Roman"/>
                                <w:color w:val="FFFFFF" w:themeColor="background1"/>
                                <w:spacing w:val="-1"/>
                                <w:sz w:val="24"/>
                              </w:rPr>
                              <w:t>36.5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0D9E00F7" w14:textId="60A6C0AA" w:rsidR="00C75B08" w:rsidRPr="00886595" w:rsidRDefault="00F36B2E" w:rsidP="007357E4">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Saïd Business School, 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706.7pt;width:486.95pt;height:131.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" filled="f" stroked="f">
                <v:textbox inset="0,0,0,0">
                  <w:txbxContent>
                    <w:p w14:paraId="043C45E7" w14:textId="69E6F384"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7357E4">
                        <w:rPr>
                          <w:rFonts w:ascii="Univers Light" w:eastAsia="Calibri" w:hAnsi="Univers Light" w:cs="Times New Roman"/>
                          <w:color w:val="FFFFFF" w:themeColor="background1"/>
                          <w:spacing w:val="-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r w:rsidR="00342E23">
                        <w:rPr>
                          <w:rFonts w:ascii="Univers Light" w:eastAsia="Calibri" w:hAnsi="Univers Light" w:cs="Times New Roman"/>
                          <w:color w:val="FFFFFF" w:themeColor="background1"/>
                          <w:sz w:val="24"/>
                        </w:rPr>
                        <w:t>Hayes House</w:t>
                      </w:r>
                      <w:r w:rsidR="00D03214" w:rsidRPr="00886595">
                        <w:rPr>
                          <w:rFonts w:ascii="Univers Light" w:eastAsia="Calibri" w:hAnsi="Univers Light" w:cs="Times New Roman"/>
                          <w:color w:val="FFFFFF" w:themeColor="background1"/>
                          <w:sz w:val="24"/>
                        </w:rPr>
                        <w:t>, Oxford</w:t>
                      </w:r>
                      <w:r w:rsidR="006F62E3">
                        <w:rPr>
                          <w:rFonts w:ascii="Univers Light" w:eastAsia="Calibri" w:hAnsi="Univers Light" w:cs="Times New Roman"/>
                          <w:color w:val="FFFFFF" w:themeColor="background1"/>
                          <w:sz w:val="24"/>
                        </w:rPr>
                        <w:t xml:space="preserve"> and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53CFD516" w:rsidR="000D77A3" w:rsidRPr="00294602" w:rsidRDefault="007357E4" w:rsidP="00886595">
                      <w:pPr>
                        <w:spacing w:after="0" w:line="240" w:lineRule="auto"/>
                        <w:textAlignment w:val="baseline"/>
                        <w:rPr>
                          <w:rFonts w:ascii="Univers Light" w:hAnsi="Univers Light" w:cs="Times New Roman"/>
                          <w:color w:val="FFFFFF" w:themeColor="background1"/>
                          <w:sz w:val="20"/>
                        </w:rPr>
                      </w:pPr>
                      <w:r w:rsidRPr="007357E4">
                        <w:rPr>
                          <w:rFonts w:ascii="Univers Light" w:hAnsi="Univers Light" w:cs="Times New Roman"/>
                          <w:color w:val="FFFFFF" w:themeColor="background1"/>
                          <w:sz w:val="24"/>
                          <w:szCs w:val="24"/>
                        </w:rPr>
                        <w:t xml:space="preserve">Grade 5: £32,108 - £37,338 </w:t>
                      </w:r>
                      <w:r w:rsidR="00C70180"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w:t>
                      </w:r>
                      <w:r w:rsidRPr="007357E4">
                        <w:rPr>
                          <w:rFonts w:ascii="Univers Light" w:hAnsi="Univers Light" w:cs="Times New Roman"/>
                          <w:color w:val="FFFFFF" w:themeColor="background1"/>
                          <w:sz w:val="24"/>
                          <w:szCs w:val="24"/>
                        </w:rPr>
                        <w:t>including the Oxford University weighting of £1,730 per annum</w:t>
                      </w:r>
                    </w:p>
                    <w:p w14:paraId="3AC2DF12" w14:textId="3F48A31F" w:rsidR="00F36B2E" w:rsidRPr="00886595"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7357E4">
                        <w:rPr>
                          <w:rFonts w:ascii="Univers Light" w:eastAsia="Calibri" w:hAnsi="Univers Light" w:cs="Times New Roman"/>
                          <w:color w:val="FFFFFF" w:themeColor="background1"/>
                          <w:spacing w:val="-1"/>
                          <w:sz w:val="24"/>
                        </w:rPr>
                        <w:t>to 31 August 2027</w:t>
                      </w:r>
                      <w:r w:rsidRPr="00886595">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7357E4">
                        <w:rPr>
                          <w:rFonts w:ascii="Univers Light" w:eastAsia="Calibri" w:hAnsi="Univers Light" w:cs="Times New Roman"/>
                          <w:color w:val="FFFFFF" w:themeColor="background1"/>
                          <w:spacing w:val="-1"/>
                          <w:sz w:val="24"/>
                        </w:rPr>
                        <w:t>36.5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0D9E00F7" w14:textId="60A6C0AA" w:rsidR="00C75B08" w:rsidRPr="00886595" w:rsidRDefault="00F36B2E" w:rsidP="007357E4">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Saïd Business School, 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095636E5">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17815851" w:rsidR="000E7678" w:rsidRPr="00920DD4" w:rsidRDefault="007357E4"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7357E4">
                              <w:rPr>
                                <w:rFonts w:ascii="Times New Roman" w:hAnsi="Times New Roman" w:cs="Times New Roman"/>
                                <w:bCs/>
                                <w:color w:val="FFFFFF" w:themeColor="background1"/>
                                <w:sz w:val="56"/>
                                <w:szCs w:val="56"/>
                              </w:rPr>
                              <w:t xml:space="preserve">Alumni Support Coordinator, Goldman Sachs </w:t>
                            </w:r>
                            <w:r w:rsidRPr="007357E4">
                              <w:rPr>
                                <w:rFonts w:ascii="Times New Roman" w:hAnsi="Times New Roman" w:cs="Times New Roman"/>
                                <w:bCs/>
                                <w:i/>
                                <w:iCs/>
                                <w:color w:val="FFFFFF" w:themeColor="background1"/>
                                <w:sz w:val="56"/>
                                <w:szCs w:val="56"/>
                              </w:rPr>
                              <w:t>10,000 Small Businesses</w:t>
                            </w:r>
                            <w:r w:rsidRPr="007357E4">
                              <w:rPr>
                                <w:rFonts w:ascii="Times New Roman" w:hAnsi="Times New Roman" w:cs="Times New Roman"/>
                                <w:bCs/>
                                <w:color w:val="FFFFFF" w:themeColor="background1"/>
                                <w:sz w:val="56"/>
                                <w:szCs w:val="56"/>
                              </w:rPr>
                              <w:t xml:space="preserve"> 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17815851" w:rsidR="000E7678" w:rsidRPr="00920DD4" w:rsidRDefault="007357E4"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7357E4">
                        <w:rPr>
                          <w:rFonts w:ascii="Times New Roman" w:hAnsi="Times New Roman" w:cs="Times New Roman"/>
                          <w:bCs/>
                          <w:color w:val="FFFFFF" w:themeColor="background1"/>
                          <w:sz w:val="56"/>
                          <w:szCs w:val="56"/>
                        </w:rPr>
                        <w:t xml:space="preserve">Alumni Support Coordinator, Goldman Sachs </w:t>
                      </w:r>
                      <w:r w:rsidRPr="007357E4">
                        <w:rPr>
                          <w:rFonts w:ascii="Times New Roman" w:hAnsi="Times New Roman" w:cs="Times New Roman"/>
                          <w:bCs/>
                          <w:i/>
                          <w:iCs/>
                          <w:color w:val="FFFFFF" w:themeColor="background1"/>
                          <w:sz w:val="56"/>
                          <w:szCs w:val="56"/>
                        </w:rPr>
                        <w:t>10,000 Small Businesses</w:t>
                      </w:r>
                      <w:r w:rsidRPr="007357E4">
                        <w:rPr>
                          <w:rFonts w:ascii="Times New Roman" w:hAnsi="Times New Roman" w:cs="Times New Roman"/>
                          <w:bCs/>
                          <w:color w:val="FFFFFF" w:themeColor="background1"/>
                          <w:sz w:val="56"/>
                          <w:szCs w:val="56"/>
                        </w:rPr>
                        <w:t xml:space="preserve"> UK</w:t>
                      </w:r>
                    </w:p>
                  </w:txbxContent>
                </v:textbox>
                <w10:wrap type="square" anchorx="page" anchory="margin"/>
                <w10:anchorlock/>
              </v:shape>
            </w:pict>
          </mc:Fallback>
        </mc:AlternateContent>
      </w:r>
      <w:r w:rsidR="000E7678">
        <w:br w:type="page"/>
      </w:r>
    </w:p>
    <w:p w14:paraId="2684FAC1" w14:textId="67A117D4" w:rsidR="00DD5777" w:rsidRPr="00AF50FB" w:rsidRDefault="003276DF" w:rsidP="00B3083B">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6C1B52C5">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1937CAB5" w14:textId="35915F74" w:rsidR="007357E4" w:rsidRPr="007357E4" w:rsidRDefault="007357E4" w:rsidP="007357E4">
      <w:pPr>
        <w:tabs>
          <w:tab w:val="right" w:pos="7272"/>
        </w:tabs>
        <w:spacing w:after="0" w:line="240" w:lineRule="auto"/>
        <w:textAlignment w:val="baseline"/>
        <w:rPr>
          <w:rFonts w:ascii="Univers Light" w:hAnsi="Univers Light" w:cs="Arial"/>
          <w:sz w:val="20"/>
        </w:rPr>
      </w:pPr>
      <w:r w:rsidRPr="007357E4">
        <w:rPr>
          <w:rFonts w:ascii="Univers Light" w:hAnsi="Univers Light" w:cs="Arial"/>
          <w:sz w:val="20"/>
        </w:rPr>
        <w:t>The Alumni Support Coordinator is responsible for the planning, preparation, logistics and delivery of the alumni community programme for Goldman Sachs 10,000 Small Businesses UK. The role is central to ensuring a high-quality experience for alumni businesses, faculty and stakeholders by coordinating operations, communications and events to the highest standard. The post</w:t>
      </w:r>
      <w:r w:rsidR="004F1759">
        <w:rPr>
          <w:rFonts w:ascii="Univers Light" w:hAnsi="Univers Light" w:cs="Arial"/>
          <w:sz w:val="20"/>
        </w:rPr>
        <w:t>-</w:t>
      </w:r>
      <w:r w:rsidRPr="007357E4">
        <w:rPr>
          <w:rFonts w:ascii="Univers Light" w:hAnsi="Univers Light" w:cs="Arial"/>
          <w:sz w:val="20"/>
        </w:rPr>
        <w:t>holder will also play an active role in maintaining stakeholder relationships and ensuring service excellence throughout the alumni lifecycle.</w:t>
      </w:r>
    </w:p>
    <w:p w14:paraId="0C684E1C" w14:textId="77777777" w:rsidR="007357E4" w:rsidRPr="007357E4" w:rsidRDefault="007357E4" w:rsidP="007357E4">
      <w:pPr>
        <w:tabs>
          <w:tab w:val="right" w:pos="7272"/>
        </w:tabs>
        <w:spacing w:after="0" w:line="240" w:lineRule="auto"/>
        <w:textAlignment w:val="baseline"/>
        <w:rPr>
          <w:rFonts w:ascii="Univers Light" w:hAnsi="Univers Light" w:cs="Arial"/>
          <w:sz w:val="20"/>
        </w:rPr>
      </w:pPr>
    </w:p>
    <w:p w14:paraId="56948897" w14:textId="078CCD9B" w:rsidR="00DD5777" w:rsidRPr="003D421D" w:rsidRDefault="007357E4" w:rsidP="007357E4">
      <w:pPr>
        <w:tabs>
          <w:tab w:val="right" w:pos="7272"/>
        </w:tabs>
        <w:spacing w:after="0" w:line="240" w:lineRule="auto"/>
        <w:textAlignment w:val="baseline"/>
        <w:rPr>
          <w:rFonts w:ascii="Univers Light" w:hAnsi="Univers Light" w:cs="Arial"/>
          <w:i/>
          <w:iCs/>
          <w:sz w:val="20"/>
          <w:highlight w:val="cyan"/>
        </w:rPr>
      </w:pPr>
      <w:r w:rsidRPr="007357E4">
        <w:rPr>
          <w:rFonts w:ascii="Univers Light" w:hAnsi="Univers Light" w:cs="Arial"/>
          <w:sz w:val="20"/>
        </w:rPr>
        <w:t>The role reports to the Senior Alumni Engagement Manager and works closely with the Data &amp; Insights Lead, Programme Coordinators and other colleagues across Executive Education and</w:t>
      </w:r>
      <w:r w:rsidR="004F1759">
        <w:rPr>
          <w:rFonts w:ascii="Univers Light" w:hAnsi="Univers Light" w:cs="Arial"/>
          <w:sz w:val="20"/>
        </w:rPr>
        <w:t xml:space="preserve"> Saïd </w:t>
      </w:r>
      <w:r w:rsidRPr="007357E4">
        <w:rPr>
          <w:rFonts w:ascii="Univers Light" w:hAnsi="Univers Light" w:cs="Arial"/>
          <w:sz w:val="20"/>
        </w:rPr>
        <w:t>Business School.</w:t>
      </w:r>
    </w:p>
    <w:p w14:paraId="1B48F7D4" w14:textId="77777777" w:rsidR="00DD5777" w:rsidRPr="00294602" w:rsidRDefault="00DD5777" w:rsidP="00B3083B">
      <w:pPr>
        <w:tabs>
          <w:tab w:val="right" w:pos="7272"/>
        </w:tabs>
        <w:spacing w:after="0" w:line="240" w:lineRule="auto"/>
        <w:textAlignment w:val="baseline"/>
        <w:rPr>
          <w:rFonts w:ascii="Univers Light" w:eastAsia="Times New Roman" w:hAnsi="Univers Light"/>
          <w:b/>
          <w:color w:val="111B40"/>
          <w:sz w:val="20"/>
          <w:szCs w:val="16"/>
        </w:rPr>
      </w:pPr>
    </w:p>
    <w:p w14:paraId="284AB963" w14:textId="76481AAE" w:rsidR="00F66672" w:rsidRPr="00AF50FB" w:rsidRDefault="004F7A7A" w:rsidP="00B3083B">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3DD2D18" w14:textId="404E94FA" w:rsidR="007357E4" w:rsidRPr="007357E4" w:rsidRDefault="007357E4" w:rsidP="007357E4">
      <w:pPr>
        <w:spacing w:after="100" w:line="240" w:lineRule="auto"/>
        <w:rPr>
          <w:rFonts w:ascii="Univers Light" w:hAnsi="Univers Light"/>
          <w:sz w:val="20"/>
        </w:rPr>
      </w:pPr>
      <w:r>
        <w:rPr>
          <w:rFonts w:ascii="Univers Light" w:hAnsi="Univers Light"/>
          <w:sz w:val="20"/>
        </w:rPr>
        <w:t>The Alumni Support Coordinator will:</w:t>
      </w:r>
    </w:p>
    <w:p w14:paraId="1211D0A5"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Programme planning and delivery – Coordinate planning, preparation and delivery of alumni programme events and activities, ensuring high standards of organisation and service.</w:t>
      </w:r>
    </w:p>
    <w:p w14:paraId="101E9921" w14:textId="77777777" w:rsidR="007357E4" w:rsidRPr="007357E4" w:rsidRDefault="007357E4" w:rsidP="007357E4">
      <w:pPr>
        <w:spacing w:after="0" w:line="240" w:lineRule="auto"/>
        <w:rPr>
          <w:rFonts w:ascii="Univers Light" w:hAnsi="Univers Light"/>
          <w:sz w:val="20"/>
        </w:rPr>
      </w:pPr>
    </w:p>
    <w:p w14:paraId="173F0226" w14:textId="3FB86F6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Stakeholder engagement – Build and maintain positive working relationships with participants, alumni, clients, faculty, guest speakers and internal teams across Executive Education.</w:t>
      </w:r>
    </w:p>
    <w:p w14:paraId="674217A3" w14:textId="77777777" w:rsidR="007357E4" w:rsidRPr="007357E4" w:rsidRDefault="007357E4" w:rsidP="007357E4">
      <w:pPr>
        <w:pStyle w:val="ListParagraph"/>
        <w:rPr>
          <w:rFonts w:ascii="Univers Light" w:hAnsi="Univers Light"/>
          <w:sz w:val="20"/>
        </w:rPr>
      </w:pPr>
    </w:p>
    <w:p w14:paraId="1DE89BFF"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Event logistics – Manage booking and delivery of venues, accommodation, catering, travel and enrichment activities, liaising with internal services and external suppliers.</w:t>
      </w:r>
    </w:p>
    <w:p w14:paraId="7FB5562F" w14:textId="77777777" w:rsidR="007357E4" w:rsidRPr="007357E4" w:rsidRDefault="007357E4" w:rsidP="007357E4">
      <w:pPr>
        <w:pStyle w:val="ListParagraph"/>
        <w:rPr>
          <w:rFonts w:ascii="Univers Light" w:hAnsi="Univers Light"/>
          <w:sz w:val="20"/>
        </w:rPr>
      </w:pPr>
    </w:p>
    <w:p w14:paraId="4EE3C977" w14:textId="21968FD2"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Programme materials and quality assurance – Prepare, proof and distribute programme materials, maintain learning platforms and apply robust quality assurance processes.</w:t>
      </w:r>
    </w:p>
    <w:p w14:paraId="13B4CB60" w14:textId="77777777" w:rsidR="007357E4" w:rsidRPr="007357E4" w:rsidRDefault="007357E4" w:rsidP="007357E4">
      <w:pPr>
        <w:pStyle w:val="ListParagraph"/>
        <w:rPr>
          <w:rFonts w:ascii="Univers Light" w:hAnsi="Univers Light"/>
          <w:sz w:val="20"/>
        </w:rPr>
      </w:pPr>
    </w:p>
    <w:p w14:paraId="2D3D5AB7"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Virtual delivery – Host and support webinars, monitor attendance, manage recordings and ensure smooth delivery of online sessions.</w:t>
      </w:r>
    </w:p>
    <w:p w14:paraId="25CDF207" w14:textId="77777777" w:rsidR="007357E4" w:rsidRPr="007357E4" w:rsidRDefault="007357E4" w:rsidP="007357E4">
      <w:pPr>
        <w:pStyle w:val="ListParagraph"/>
        <w:rPr>
          <w:rFonts w:ascii="Univers Light" w:hAnsi="Univers Light"/>
          <w:sz w:val="20"/>
        </w:rPr>
      </w:pPr>
    </w:p>
    <w:p w14:paraId="505399D3" w14:textId="312F7CB6" w:rsidR="007357E4" w:rsidRPr="004F1759" w:rsidRDefault="007357E4" w:rsidP="004F1759">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Budget support – Process invoices and expenditure and liaise with suppliers to ensure value for money.</w:t>
      </w:r>
    </w:p>
    <w:p w14:paraId="3E695871"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CRM and data management – Use Salesforce to maintain accurate alumni records, update profiles, track engagement and support reporting requirements.</w:t>
      </w:r>
    </w:p>
    <w:p w14:paraId="6A72B2CD" w14:textId="77777777" w:rsidR="007357E4" w:rsidRPr="007357E4" w:rsidRDefault="007357E4" w:rsidP="007357E4">
      <w:pPr>
        <w:pStyle w:val="ListParagraph"/>
        <w:rPr>
          <w:rFonts w:ascii="Univers Light" w:hAnsi="Univers Light"/>
          <w:sz w:val="20"/>
        </w:rPr>
      </w:pPr>
    </w:p>
    <w:p w14:paraId="094A371F"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Alumni communications – Support the creation and delivery of alumni communications, community platform updates and engagement activities.</w:t>
      </w:r>
    </w:p>
    <w:p w14:paraId="7F31474C" w14:textId="77777777" w:rsidR="007357E4" w:rsidRPr="007357E4" w:rsidRDefault="007357E4" w:rsidP="007357E4">
      <w:pPr>
        <w:pStyle w:val="ListParagraph"/>
        <w:rPr>
          <w:rFonts w:ascii="Univers Light" w:hAnsi="Univers Light"/>
          <w:sz w:val="20"/>
        </w:rPr>
      </w:pPr>
    </w:p>
    <w:p w14:paraId="2E0684FD" w14:textId="77777777" w:rsid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Evaluation and improvement – Administer programme evaluations, analyse feedback and suggest improvements to enhance participant experience.</w:t>
      </w:r>
    </w:p>
    <w:p w14:paraId="4B28A64A" w14:textId="77777777" w:rsidR="007357E4" w:rsidRPr="007357E4" w:rsidRDefault="007357E4" w:rsidP="007357E4">
      <w:pPr>
        <w:pStyle w:val="ListParagraph"/>
        <w:rPr>
          <w:rFonts w:ascii="Univers Light" w:hAnsi="Univers Light"/>
          <w:sz w:val="20"/>
        </w:rPr>
      </w:pPr>
    </w:p>
    <w:p w14:paraId="531737B6" w14:textId="67C5E59C" w:rsidR="0012372C" w:rsidRPr="007357E4" w:rsidRDefault="007357E4" w:rsidP="007357E4">
      <w:pPr>
        <w:pStyle w:val="ListParagraph"/>
        <w:numPr>
          <w:ilvl w:val="0"/>
          <w:numId w:val="22"/>
        </w:numPr>
        <w:spacing w:after="0" w:line="240" w:lineRule="auto"/>
        <w:ind w:left="360"/>
        <w:rPr>
          <w:rFonts w:ascii="Univers Light" w:hAnsi="Univers Light"/>
          <w:sz w:val="20"/>
        </w:rPr>
      </w:pPr>
      <w:r w:rsidRPr="007357E4">
        <w:rPr>
          <w:rFonts w:ascii="Univers Light" w:hAnsi="Univers Light"/>
          <w:sz w:val="20"/>
        </w:rPr>
        <w:t>Team contribution – Work collaboratively with the Alumni, Programme and Data &amp; Insights teams, supporting ad hoc projects, meetings and initiatives that contribute to the success of Executive Education.</w:t>
      </w:r>
    </w:p>
    <w:p w14:paraId="508E4B50" w14:textId="77777777" w:rsidR="0012372C" w:rsidRPr="00294602" w:rsidRDefault="0012372C" w:rsidP="00B3083B">
      <w:pPr>
        <w:spacing w:after="0" w:line="240" w:lineRule="auto"/>
        <w:rPr>
          <w:rFonts w:ascii="Univers Light" w:hAnsi="Univers Light"/>
          <w:sz w:val="20"/>
        </w:rPr>
      </w:pPr>
    </w:p>
    <w:p w14:paraId="41C4CFBD" w14:textId="54A0428E" w:rsidR="0043157D" w:rsidRPr="00AF50FB" w:rsidRDefault="00137213" w:rsidP="00B3083B">
      <w:pPr>
        <w:pStyle w:val="Heading1"/>
        <w:spacing w:before="0" w:after="100" w:line="240" w:lineRule="auto"/>
        <w:rPr>
          <w:noProof/>
          <w:sz w:val="24"/>
        </w:rPr>
      </w:pPr>
      <w:bookmarkStart w:id="0" w:name="_Hlk198809623"/>
      <w:r w:rsidRPr="00920DD4">
        <w:rPr>
          <w:rFonts w:ascii="Times New Roman" w:eastAsia="Times New Roman" w:hAnsi="Times New Roman" w:cs="Times New Roman"/>
          <w:color w:val="002147"/>
          <w:sz w:val="30"/>
        </w:rPr>
        <w:t>Selection</w:t>
      </w:r>
      <w:bookmarkEnd w:id="0"/>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B3083B">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1868244A" w14:textId="77777777" w:rsidR="007357E4" w:rsidRDefault="007357E4" w:rsidP="007357E4">
      <w:pPr>
        <w:pStyle w:val="ListParagraph"/>
        <w:numPr>
          <w:ilvl w:val="0"/>
          <w:numId w:val="36"/>
        </w:numPr>
        <w:spacing w:after="0" w:line="240" w:lineRule="auto"/>
        <w:ind w:left="360"/>
        <w:rPr>
          <w:rFonts w:ascii="Univers Light" w:hAnsi="Univers Light"/>
          <w:sz w:val="20"/>
        </w:rPr>
      </w:pPr>
      <w:r w:rsidRPr="007357E4">
        <w:rPr>
          <w:rFonts w:ascii="Univers Light" w:hAnsi="Univers Light"/>
          <w:sz w:val="20"/>
        </w:rPr>
        <w:t>Strong interpersonal skills, with the ability to build positive relationships with a wide range of stakeholders.</w:t>
      </w:r>
    </w:p>
    <w:p w14:paraId="64D3ACEB" w14:textId="77777777" w:rsidR="007357E4" w:rsidRPr="007357E4" w:rsidRDefault="007357E4" w:rsidP="007357E4">
      <w:pPr>
        <w:spacing w:after="0" w:line="240" w:lineRule="auto"/>
        <w:rPr>
          <w:rFonts w:ascii="Univers Light" w:hAnsi="Univers Light"/>
          <w:sz w:val="20"/>
        </w:rPr>
      </w:pPr>
    </w:p>
    <w:p w14:paraId="347CBFBB" w14:textId="77777777" w:rsidR="007357E4" w:rsidRDefault="007357E4" w:rsidP="007357E4">
      <w:pPr>
        <w:pStyle w:val="ListParagraph"/>
        <w:numPr>
          <w:ilvl w:val="0"/>
          <w:numId w:val="36"/>
        </w:numPr>
        <w:spacing w:after="0" w:line="240" w:lineRule="auto"/>
        <w:ind w:left="360"/>
        <w:rPr>
          <w:rFonts w:ascii="Univers Light" w:hAnsi="Univers Light"/>
          <w:sz w:val="20"/>
        </w:rPr>
      </w:pPr>
      <w:r w:rsidRPr="007357E4">
        <w:rPr>
          <w:rFonts w:ascii="Univers Light" w:hAnsi="Univers Light"/>
          <w:sz w:val="20"/>
        </w:rPr>
        <w:t>Excellent written and verbal communication skills, including active listening and clear, professional responses.</w:t>
      </w:r>
    </w:p>
    <w:p w14:paraId="30D443BF" w14:textId="77777777" w:rsidR="007357E4" w:rsidRPr="007357E4" w:rsidRDefault="007357E4" w:rsidP="007357E4">
      <w:pPr>
        <w:pStyle w:val="ListParagraph"/>
        <w:rPr>
          <w:rFonts w:ascii="Univers Light" w:hAnsi="Univers Light"/>
          <w:sz w:val="20"/>
        </w:rPr>
      </w:pPr>
    </w:p>
    <w:p w14:paraId="55BDA291" w14:textId="2CEDA918" w:rsidR="007357E4" w:rsidRPr="007357E4" w:rsidRDefault="007357E4" w:rsidP="007357E4">
      <w:pPr>
        <w:pStyle w:val="ListParagraph"/>
        <w:numPr>
          <w:ilvl w:val="0"/>
          <w:numId w:val="36"/>
        </w:numPr>
        <w:spacing w:after="0" w:line="240" w:lineRule="auto"/>
        <w:ind w:left="360"/>
        <w:rPr>
          <w:rFonts w:ascii="Univers Light" w:hAnsi="Univers Light"/>
          <w:sz w:val="20"/>
        </w:rPr>
      </w:pPr>
      <w:r w:rsidRPr="007357E4">
        <w:rPr>
          <w:rFonts w:ascii="Univers Light" w:hAnsi="Univers Light"/>
          <w:sz w:val="20"/>
        </w:rPr>
        <w:t>Demonstrated ability to plan, prioritise and multi-task effectively while meeting deadlines and quality standards.</w:t>
      </w:r>
    </w:p>
    <w:p w14:paraId="67126825" w14:textId="77777777" w:rsidR="007357E4" w:rsidRPr="007357E4" w:rsidRDefault="007357E4" w:rsidP="007357E4">
      <w:pPr>
        <w:pStyle w:val="ListParagraph"/>
        <w:rPr>
          <w:rFonts w:ascii="Univers Light" w:hAnsi="Univers Light"/>
          <w:sz w:val="20"/>
        </w:rPr>
      </w:pPr>
    </w:p>
    <w:p w14:paraId="49D44251" w14:textId="77777777" w:rsidR="007357E4" w:rsidRDefault="007357E4" w:rsidP="007357E4">
      <w:pPr>
        <w:pStyle w:val="ListParagraph"/>
        <w:numPr>
          <w:ilvl w:val="0"/>
          <w:numId w:val="15"/>
        </w:numPr>
        <w:spacing w:after="0" w:line="240" w:lineRule="auto"/>
        <w:ind w:left="360"/>
        <w:rPr>
          <w:rFonts w:ascii="Univers Light" w:hAnsi="Univers Light"/>
          <w:sz w:val="20"/>
        </w:rPr>
      </w:pPr>
      <w:r w:rsidRPr="007357E4">
        <w:rPr>
          <w:rFonts w:ascii="Univers Light" w:hAnsi="Univers Light"/>
          <w:sz w:val="20"/>
        </w:rPr>
        <w:t>A proven track record of delivering excellent customer service and stakeholder engagement.</w:t>
      </w:r>
    </w:p>
    <w:p w14:paraId="6F00F311" w14:textId="77777777" w:rsidR="007357E4" w:rsidRPr="007357E4" w:rsidRDefault="007357E4" w:rsidP="007357E4">
      <w:pPr>
        <w:pStyle w:val="ListParagraph"/>
        <w:rPr>
          <w:rFonts w:ascii="Univers Light" w:hAnsi="Univers Light"/>
          <w:sz w:val="20"/>
        </w:rPr>
      </w:pPr>
    </w:p>
    <w:p w14:paraId="732CEE3B" w14:textId="77777777" w:rsidR="007357E4" w:rsidRDefault="007357E4" w:rsidP="007357E4">
      <w:pPr>
        <w:pStyle w:val="ListParagraph"/>
        <w:numPr>
          <w:ilvl w:val="0"/>
          <w:numId w:val="15"/>
        </w:numPr>
        <w:spacing w:after="0" w:line="240" w:lineRule="auto"/>
        <w:ind w:left="360"/>
        <w:rPr>
          <w:rFonts w:ascii="Univers Light" w:hAnsi="Univers Light"/>
          <w:sz w:val="20"/>
        </w:rPr>
      </w:pPr>
      <w:r w:rsidRPr="007357E4">
        <w:rPr>
          <w:rFonts w:ascii="Univers Light" w:hAnsi="Univers Light"/>
          <w:sz w:val="20"/>
        </w:rPr>
        <w:t>Experience in organising and delivering events (in-person, virtual or hybrid), including liaising with suppliers and managing logistics.</w:t>
      </w:r>
    </w:p>
    <w:p w14:paraId="1DBC52E2" w14:textId="77777777" w:rsidR="007357E4" w:rsidRPr="007357E4" w:rsidRDefault="007357E4" w:rsidP="007357E4">
      <w:pPr>
        <w:pStyle w:val="ListParagraph"/>
        <w:rPr>
          <w:rFonts w:ascii="Univers Light" w:hAnsi="Univers Light"/>
          <w:sz w:val="20"/>
        </w:rPr>
      </w:pPr>
    </w:p>
    <w:p w14:paraId="6035B744" w14:textId="77777777" w:rsidR="007357E4" w:rsidRDefault="007357E4" w:rsidP="007357E4">
      <w:pPr>
        <w:pStyle w:val="ListParagraph"/>
        <w:numPr>
          <w:ilvl w:val="0"/>
          <w:numId w:val="15"/>
        </w:numPr>
        <w:spacing w:after="0" w:line="240" w:lineRule="auto"/>
        <w:ind w:left="360"/>
        <w:rPr>
          <w:rFonts w:ascii="Univers Light" w:hAnsi="Univers Light"/>
          <w:sz w:val="20"/>
        </w:rPr>
      </w:pPr>
      <w:r w:rsidRPr="007357E4">
        <w:rPr>
          <w:rFonts w:ascii="Univers Light" w:hAnsi="Univers Light"/>
          <w:sz w:val="20"/>
        </w:rPr>
        <w:t>High level of attention to detail, with a commitment to quality assurance in materials and communications.</w:t>
      </w:r>
    </w:p>
    <w:p w14:paraId="07C49595" w14:textId="77777777" w:rsidR="007357E4" w:rsidRPr="007357E4" w:rsidRDefault="007357E4" w:rsidP="007357E4">
      <w:pPr>
        <w:pStyle w:val="ListParagraph"/>
        <w:rPr>
          <w:rFonts w:ascii="Univers Light" w:hAnsi="Univers Light"/>
          <w:sz w:val="20"/>
        </w:rPr>
      </w:pPr>
    </w:p>
    <w:p w14:paraId="114BA6DA" w14:textId="7B40AB01" w:rsidR="007357E4" w:rsidRPr="004F1759" w:rsidRDefault="007357E4" w:rsidP="004F1759">
      <w:pPr>
        <w:pStyle w:val="ListParagraph"/>
        <w:numPr>
          <w:ilvl w:val="0"/>
          <w:numId w:val="15"/>
        </w:numPr>
        <w:spacing w:after="0" w:line="240" w:lineRule="auto"/>
        <w:ind w:left="360"/>
        <w:rPr>
          <w:rFonts w:ascii="Univers Light" w:hAnsi="Univers Light"/>
          <w:sz w:val="20"/>
        </w:rPr>
      </w:pPr>
      <w:r w:rsidRPr="007357E4">
        <w:rPr>
          <w:rFonts w:ascii="Univers Light" w:hAnsi="Univers Light"/>
          <w:sz w:val="20"/>
        </w:rPr>
        <w:t>Confident user of CRM systems (preferably Salesforce) and M</w:t>
      </w:r>
      <w:r w:rsidR="004F1759">
        <w:rPr>
          <w:rFonts w:ascii="Univers Light" w:hAnsi="Univers Light"/>
          <w:sz w:val="20"/>
        </w:rPr>
        <w:t>icrosoft</w:t>
      </w:r>
      <w:r w:rsidRPr="007357E4">
        <w:rPr>
          <w:rFonts w:ascii="Univers Light" w:hAnsi="Univers Light"/>
          <w:sz w:val="20"/>
        </w:rPr>
        <w:t xml:space="preserve"> Office applications.</w:t>
      </w:r>
    </w:p>
    <w:p w14:paraId="7C843CE0" w14:textId="0EF26816" w:rsidR="003A42AB" w:rsidRPr="007357E4" w:rsidRDefault="004F1759" w:rsidP="007357E4">
      <w:pPr>
        <w:pStyle w:val="ListParagraph"/>
        <w:numPr>
          <w:ilvl w:val="0"/>
          <w:numId w:val="15"/>
        </w:numPr>
        <w:spacing w:after="0" w:line="240" w:lineRule="auto"/>
        <w:ind w:left="360"/>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32992" behindDoc="1" locked="1" layoutInCell="1" allowOverlap="1" wp14:anchorId="048FDA0E" wp14:editId="7CA808F9">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007357E4" w:rsidRPr="007357E4">
        <w:rPr>
          <w:rFonts w:ascii="Univers Light" w:hAnsi="Univers Light"/>
          <w:sz w:val="20"/>
        </w:rPr>
        <w:t>Self-driven, adaptable and motivated to continuously learn, reflect and improve.</w:t>
      </w:r>
    </w:p>
    <w:p w14:paraId="4E089F3A" w14:textId="77777777" w:rsidR="0048392A" w:rsidRPr="00294602" w:rsidRDefault="0048392A" w:rsidP="00B3083B">
      <w:pPr>
        <w:spacing w:after="0" w:line="240" w:lineRule="auto"/>
        <w:rPr>
          <w:rFonts w:ascii="Univers Light" w:hAnsi="Univers Light"/>
          <w:sz w:val="20"/>
        </w:rPr>
      </w:pPr>
    </w:p>
    <w:p w14:paraId="198942F1" w14:textId="61479027" w:rsidR="002C5D53" w:rsidRPr="00AF50FB" w:rsidRDefault="00137213" w:rsidP="00B3083B">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1481E292" w14:textId="77777777" w:rsidR="007357E4" w:rsidRDefault="007357E4" w:rsidP="007357E4">
      <w:pPr>
        <w:pStyle w:val="ListParagraph"/>
        <w:numPr>
          <w:ilvl w:val="0"/>
          <w:numId w:val="19"/>
        </w:numPr>
        <w:spacing w:after="0" w:line="240" w:lineRule="auto"/>
        <w:ind w:left="360"/>
        <w:rPr>
          <w:rFonts w:ascii="Univers Light" w:hAnsi="Univers Light"/>
          <w:sz w:val="20"/>
        </w:rPr>
      </w:pPr>
      <w:r w:rsidRPr="007357E4">
        <w:rPr>
          <w:rFonts w:ascii="Univers Light" w:hAnsi="Univers Light"/>
          <w:sz w:val="20"/>
        </w:rPr>
        <w:t>Knowledge of the SME business sector.</w:t>
      </w:r>
    </w:p>
    <w:p w14:paraId="3393FA1A" w14:textId="77777777" w:rsidR="007357E4" w:rsidRPr="007357E4" w:rsidRDefault="007357E4" w:rsidP="007357E4">
      <w:pPr>
        <w:spacing w:after="0" w:line="240" w:lineRule="auto"/>
        <w:rPr>
          <w:rFonts w:ascii="Univers Light" w:hAnsi="Univers Light"/>
          <w:sz w:val="20"/>
        </w:rPr>
      </w:pPr>
    </w:p>
    <w:p w14:paraId="004D4E88" w14:textId="77777777" w:rsidR="007357E4" w:rsidRDefault="007357E4" w:rsidP="007357E4">
      <w:pPr>
        <w:pStyle w:val="ListParagraph"/>
        <w:numPr>
          <w:ilvl w:val="0"/>
          <w:numId w:val="19"/>
        </w:numPr>
        <w:spacing w:after="0" w:line="240" w:lineRule="auto"/>
        <w:ind w:left="360"/>
        <w:rPr>
          <w:rFonts w:ascii="Univers Light" w:hAnsi="Univers Light"/>
          <w:sz w:val="20"/>
        </w:rPr>
      </w:pPr>
      <w:r w:rsidRPr="007357E4">
        <w:rPr>
          <w:rFonts w:ascii="Univers Light" w:hAnsi="Univers Light"/>
          <w:sz w:val="20"/>
        </w:rPr>
        <w:t>Experience working in higher education or a professional training context.</w:t>
      </w:r>
    </w:p>
    <w:p w14:paraId="30CA7885" w14:textId="77777777" w:rsidR="007357E4" w:rsidRPr="007357E4" w:rsidRDefault="007357E4" w:rsidP="007357E4">
      <w:pPr>
        <w:pStyle w:val="ListParagraph"/>
        <w:rPr>
          <w:rFonts w:ascii="Univers Light" w:hAnsi="Univers Light"/>
          <w:sz w:val="20"/>
        </w:rPr>
      </w:pPr>
    </w:p>
    <w:p w14:paraId="0E2B2A11" w14:textId="7F9E8B27" w:rsidR="003A42AB" w:rsidRPr="007357E4" w:rsidRDefault="007357E4" w:rsidP="007357E4">
      <w:pPr>
        <w:pStyle w:val="ListParagraph"/>
        <w:numPr>
          <w:ilvl w:val="0"/>
          <w:numId w:val="19"/>
        </w:numPr>
        <w:spacing w:after="0" w:line="240" w:lineRule="auto"/>
        <w:ind w:left="360"/>
        <w:rPr>
          <w:rFonts w:ascii="Univers Light" w:hAnsi="Univers Light"/>
          <w:sz w:val="20"/>
        </w:rPr>
      </w:pPr>
      <w:r w:rsidRPr="007357E4">
        <w:rPr>
          <w:rFonts w:ascii="Univers Light" w:hAnsi="Univers Light"/>
          <w:sz w:val="20"/>
        </w:rPr>
        <w:t>Familiarity with community platforms and alumni engagement approaches.</w:t>
      </w:r>
    </w:p>
    <w:p w14:paraId="682FCF9F" w14:textId="77777777" w:rsidR="0049258E" w:rsidRPr="00294602" w:rsidRDefault="0049258E" w:rsidP="00B3083B">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B3083B">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77A3FE8E" w:rsidR="009E1333" w:rsidRPr="00294602" w:rsidRDefault="00B82786" w:rsidP="00B3083B">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B3083B">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B3083B">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2" w:history="1">
        <w:r w:rsidR="001E40D0">
          <w:rPr>
            <w:rStyle w:val="Hyperlink"/>
            <w:rFonts w:ascii="Univers Light" w:eastAsia="Arial" w:hAnsi="Univers Light" w:cstheme="minorHAnsi"/>
            <w:color w:val="auto"/>
            <w:spacing w:val="-1"/>
            <w:sz w:val="20"/>
          </w:rPr>
          <w:t>Pre-employment Checks</w:t>
        </w:r>
      </w:hyperlink>
    </w:p>
    <w:p w14:paraId="450ADE36" w14:textId="3B8503C3" w:rsidR="00B82786" w:rsidRPr="00834669" w:rsidRDefault="002C2D93" w:rsidP="00B3083B">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3"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p>
    <w:p w14:paraId="34C165DA" w14:textId="77777777" w:rsidR="00E004B0" w:rsidRPr="00294602" w:rsidRDefault="00E004B0" w:rsidP="00B3083B">
      <w:pPr>
        <w:spacing w:after="0" w:line="240" w:lineRule="auto"/>
        <w:textAlignment w:val="baseline"/>
        <w:rPr>
          <w:rFonts w:ascii="Univers Light" w:eastAsia="Arial" w:hAnsi="Univers Light" w:cstheme="minorHAnsi"/>
          <w:sz w:val="20"/>
        </w:rPr>
      </w:pPr>
    </w:p>
    <w:p w14:paraId="01B04E9D" w14:textId="6227F4A1" w:rsidR="001F6CF7" w:rsidRPr="004F1759" w:rsidRDefault="00BE79D5" w:rsidP="004F1759">
      <w:pPr>
        <w:spacing w:after="0" w:line="240" w:lineRule="auto"/>
        <w:rPr>
          <w:rFonts w:ascii="Univers Light" w:hAnsi="Univers Light"/>
          <w:sz w:val="20"/>
          <w:szCs w:val="20"/>
          <w:highlight w:val="yellow"/>
        </w:rPr>
      </w:pPr>
      <w:r w:rsidRPr="004F1759">
        <w:rPr>
          <w:rFonts w:ascii="Univers Light" w:eastAsia="Times New Roman" w:hAnsi="Univers Light" w:cs="Times New Roman"/>
          <w:color w:val="002147"/>
          <w:sz w:val="20"/>
          <w:szCs w:val="20"/>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4"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5"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6"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8"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Pr="00294602"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45FCB167" w14:textId="4A78200A" w:rsidR="00460694" w:rsidRDefault="00293BA2" w:rsidP="00B3083B">
      <w:pPr>
        <w:spacing w:after="0" w:line="240" w:lineRule="auto"/>
        <w:textAlignment w:val="baseline"/>
        <w:rPr>
          <w:rFonts w:ascii="Univers Light" w:hAnsi="Univers Light" w:cstheme="minorHAnsi"/>
          <w:sz w:val="20"/>
        </w:rPr>
      </w:pPr>
      <w:r w:rsidRPr="00294602">
        <w:rPr>
          <w:rFonts w:ascii="Univers Light" w:eastAsia="Arial" w:hAnsi="Univers Light" w:cstheme="minorHAnsi"/>
          <w:color w:val="000000"/>
          <w:sz w:val="20"/>
        </w:rPr>
        <w:t xml:space="preserve">The Social Sciences Division represents the largest grouping of social sciences in the UK: home to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7D71FA84" w14:textId="77777777" w:rsidR="00422C0D" w:rsidRPr="000A5A5E" w:rsidRDefault="00422C0D" w:rsidP="00B3083B">
      <w:pPr>
        <w:spacing w:after="0" w:line="240" w:lineRule="auto"/>
        <w:textAlignment w:val="baseline"/>
        <w:rPr>
          <w:rFonts w:ascii="Univers Light" w:eastAsia="Arial" w:hAnsi="Univers Light" w:cstheme="minorHAnsi"/>
          <w:color w:val="000000"/>
          <w:spacing w:val="-2"/>
          <w:sz w:val="20"/>
        </w:rPr>
        <w:sectPr w:rsidR="00422C0D" w:rsidRPr="000A5A5E" w:rsidSect="006845E3">
          <w:pgSz w:w="11906" w:h="16838" w:code="9"/>
          <w:pgMar w:top="1440" w:right="1080" w:bottom="1440" w:left="1080" w:header="709" w:footer="709" w:gutter="0"/>
          <w:cols w:num="2" w:space="708"/>
          <w:docGrid w:linePitch="360"/>
        </w:sectPr>
      </w:pPr>
    </w:p>
    <w:p w14:paraId="154E0ADA" w14:textId="53889F6A" w:rsidR="00B81641" w:rsidRPr="00AF50FB" w:rsidRDefault="00590054" w:rsidP="00B3083B">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73661880" w14:textId="7C29EA0F" w:rsidR="000A6ADF" w:rsidRDefault="00332C74" w:rsidP="00B3083B">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 xml:space="preserve">Entry into employment with the University and progression within employment will be determined only by personal merit and the application of criteria which are related to the duties of each </w:t>
      </w:r>
      <w:proofErr w:type="gramStart"/>
      <w:r w:rsidRPr="00294602">
        <w:rPr>
          <w:rFonts w:ascii="Univers Light" w:eastAsia="Arial" w:hAnsi="Univers Light" w:cstheme="minorHAnsi"/>
          <w:color w:val="000000"/>
          <w:spacing w:val="-1"/>
          <w:sz w:val="20"/>
        </w:rPr>
        <w:t>particular post</w:t>
      </w:r>
      <w:proofErr w:type="gramEnd"/>
      <w:r w:rsidRPr="00294602">
        <w:rPr>
          <w:rFonts w:ascii="Univers Light" w:eastAsia="Arial" w:hAnsi="Univers Light" w:cstheme="minorHAnsi"/>
          <w:color w:val="000000"/>
          <w:spacing w:val="-1"/>
          <w:sz w:val="20"/>
        </w:rPr>
        <w:t xml:space="preserve">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32EA2F5A" w:rsidR="00B81641" w:rsidRPr="00294602" w:rsidRDefault="006F4047" w:rsidP="00B3083B">
      <w:pPr>
        <w:spacing w:after="0" w:line="240" w:lineRule="auto"/>
        <w:textAlignment w:val="baseline"/>
        <w:rPr>
          <w:rFonts w:ascii="Univers Light" w:eastAsia="Arial" w:hAnsi="Univers Light" w:cstheme="minorHAnsi"/>
          <w:sz w:val="20"/>
        </w:rPr>
      </w:pPr>
      <w:r>
        <w:rPr>
          <w:rFonts w:ascii="Univers Light" w:eastAsia="Arial" w:hAnsi="Univers Light" w:cstheme="minorHAnsi"/>
          <w:sz w:val="20"/>
        </w:rPr>
        <w:t xml:space="preserve">Health Assured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7C72EF36" w14:textId="77777777" w:rsidR="009618C5" w:rsidRPr="00294602" w:rsidRDefault="009618C5"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371A35E4"/>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D5FD4"/>
    <w:multiLevelType w:val="hybridMultilevel"/>
    <w:tmpl w:val="0A2E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9"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3"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7"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3"/>
  </w:num>
  <w:num w:numId="2" w16cid:durableId="1417895489">
    <w:abstractNumId w:val="12"/>
  </w:num>
  <w:num w:numId="3" w16cid:durableId="1753771382">
    <w:abstractNumId w:val="17"/>
  </w:num>
  <w:num w:numId="4" w16cid:durableId="347026051">
    <w:abstractNumId w:val="18"/>
  </w:num>
  <w:num w:numId="5" w16cid:durableId="30232814">
    <w:abstractNumId w:val="31"/>
  </w:num>
  <w:num w:numId="6" w16cid:durableId="2116361844">
    <w:abstractNumId w:val="1"/>
  </w:num>
  <w:num w:numId="7" w16cid:durableId="2060083082">
    <w:abstractNumId w:val="34"/>
  </w:num>
  <w:num w:numId="8" w16cid:durableId="322701246">
    <w:abstractNumId w:val="14"/>
  </w:num>
  <w:num w:numId="9" w16cid:durableId="1866360544">
    <w:abstractNumId w:val="26"/>
  </w:num>
  <w:num w:numId="10" w16cid:durableId="1832139128">
    <w:abstractNumId w:val="35"/>
  </w:num>
  <w:num w:numId="11" w16cid:durableId="1697003785">
    <w:abstractNumId w:val="22"/>
  </w:num>
  <w:num w:numId="12" w16cid:durableId="515121117">
    <w:abstractNumId w:val="8"/>
  </w:num>
  <w:num w:numId="13" w16cid:durableId="138378931">
    <w:abstractNumId w:val="32"/>
  </w:num>
  <w:num w:numId="14" w16cid:durableId="1065906906">
    <w:abstractNumId w:val="7"/>
  </w:num>
  <w:num w:numId="15" w16cid:durableId="171115101">
    <w:abstractNumId w:val="28"/>
  </w:num>
  <w:num w:numId="16" w16cid:durableId="915164613">
    <w:abstractNumId w:val="24"/>
  </w:num>
  <w:num w:numId="17" w16cid:durableId="1862551821">
    <w:abstractNumId w:val="19"/>
  </w:num>
  <w:num w:numId="18" w16cid:durableId="1356232692">
    <w:abstractNumId w:val="5"/>
  </w:num>
  <w:num w:numId="19" w16cid:durableId="1147017976">
    <w:abstractNumId w:val="27"/>
  </w:num>
  <w:num w:numId="20" w16cid:durableId="1492718480">
    <w:abstractNumId w:val="6"/>
  </w:num>
  <w:num w:numId="21" w16cid:durableId="1578713231">
    <w:abstractNumId w:val="0"/>
  </w:num>
  <w:num w:numId="22" w16cid:durableId="10956912">
    <w:abstractNumId w:val="30"/>
  </w:num>
  <w:num w:numId="23" w16cid:durableId="449738097">
    <w:abstractNumId w:val="23"/>
  </w:num>
  <w:num w:numId="24" w16cid:durableId="1921673893">
    <w:abstractNumId w:val="20"/>
  </w:num>
  <w:num w:numId="25" w16cid:durableId="681778847">
    <w:abstractNumId w:val="25"/>
  </w:num>
  <w:num w:numId="26" w16cid:durableId="1579899697">
    <w:abstractNumId w:val="11"/>
  </w:num>
  <w:num w:numId="27" w16cid:durableId="1171260732">
    <w:abstractNumId w:val="3"/>
  </w:num>
  <w:num w:numId="28" w16cid:durableId="223371353">
    <w:abstractNumId w:val="33"/>
  </w:num>
  <w:num w:numId="29" w16cid:durableId="933249789">
    <w:abstractNumId w:val="15"/>
  </w:num>
  <w:num w:numId="30" w16cid:durableId="369646511">
    <w:abstractNumId w:val="10"/>
  </w:num>
  <w:num w:numId="31" w16cid:durableId="632559148">
    <w:abstractNumId w:val="21"/>
  </w:num>
  <w:num w:numId="32" w16cid:durableId="1865092643">
    <w:abstractNumId w:val="29"/>
  </w:num>
  <w:num w:numId="33" w16cid:durableId="460464013">
    <w:abstractNumId w:val="2"/>
  </w:num>
  <w:num w:numId="34" w16cid:durableId="1161703337">
    <w:abstractNumId w:val="16"/>
  </w:num>
  <w:num w:numId="35" w16cid:durableId="965044754">
    <w:abstractNumId w:val="9"/>
  </w:num>
  <w:num w:numId="36" w16cid:durableId="1113862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F7A"/>
    <w:rsid w:val="001B0215"/>
    <w:rsid w:val="001B585A"/>
    <w:rsid w:val="001B677E"/>
    <w:rsid w:val="001B6B5F"/>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B16E9"/>
    <w:rsid w:val="002B2025"/>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6CB2"/>
    <w:rsid w:val="004B6E90"/>
    <w:rsid w:val="004B6F43"/>
    <w:rsid w:val="004C54E6"/>
    <w:rsid w:val="004C625D"/>
    <w:rsid w:val="004C6B2F"/>
    <w:rsid w:val="004D3F47"/>
    <w:rsid w:val="004D5382"/>
    <w:rsid w:val="004E5EBA"/>
    <w:rsid w:val="004E6278"/>
    <w:rsid w:val="004F1759"/>
    <w:rsid w:val="004F17BB"/>
    <w:rsid w:val="004F1AA4"/>
    <w:rsid w:val="004F4614"/>
    <w:rsid w:val="004F4A86"/>
    <w:rsid w:val="004F5CF6"/>
    <w:rsid w:val="004F7A7A"/>
    <w:rsid w:val="00501041"/>
    <w:rsid w:val="0050266D"/>
    <w:rsid w:val="00502F2C"/>
    <w:rsid w:val="00503093"/>
    <w:rsid w:val="00512C54"/>
    <w:rsid w:val="00515093"/>
    <w:rsid w:val="0051611D"/>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57E4"/>
    <w:rsid w:val="00736108"/>
    <w:rsid w:val="00737493"/>
    <w:rsid w:val="00740BC3"/>
    <w:rsid w:val="00742768"/>
    <w:rsid w:val="00744777"/>
    <w:rsid w:val="007459D5"/>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1047"/>
    <w:rsid w:val="008A15B9"/>
    <w:rsid w:val="008A61A6"/>
    <w:rsid w:val="008C0A6A"/>
    <w:rsid w:val="008C102A"/>
    <w:rsid w:val="008C40BF"/>
    <w:rsid w:val="008C5971"/>
    <w:rsid w:val="008C747F"/>
    <w:rsid w:val="008D153C"/>
    <w:rsid w:val="008D48B1"/>
    <w:rsid w:val="008E1DA5"/>
    <w:rsid w:val="008E2A81"/>
    <w:rsid w:val="008E3C1D"/>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F9D"/>
    <w:rsid w:val="00956158"/>
    <w:rsid w:val="00956D8D"/>
    <w:rsid w:val="009578A0"/>
    <w:rsid w:val="009618C5"/>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3BF4"/>
    <w:rsid w:val="00AF4EF1"/>
    <w:rsid w:val="00AF5060"/>
    <w:rsid w:val="00AF50FB"/>
    <w:rsid w:val="00B01593"/>
    <w:rsid w:val="00B031EA"/>
    <w:rsid w:val="00B10793"/>
    <w:rsid w:val="00B14DAC"/>
    <w:rsid w:val="00B25F2A"/>
    <w:rsid w:val="00B26A92"/>
    <w:rsid w:val="00B3083B"/>
    <w:rsid w:val="00B35F1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42AB1"/>
    <w:rsid w:val="00C43EA5"/>
    <w:rsid w:val="00C45394"/>
    <w:rsid w:val="00C472DC"/>
    <w:rsid w:val="00C47C21"/>
    <w:rsid w:val="00C50AF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807DE"/>
    <w:rsid w:val="00E83574"/>
    <w:rsid w:val="00E83F85"/>
    <w:rsid w:val="00E864B4"/>
    <w:rsid w:val="00E94ACD"/>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6681"/>
    <w:rsid w:val="00F607D6"/>
    <w:rsid w:val="00F61337"/>
    <w:rsid w:val="00F61FA0"/>
    <w:rsid w:val="00F66672"/>
    <w:rsid w:val="00F70032"/>
    <w:rsid w:val="00F70492"/>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x.ac.uk/about/organisatio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x.ac.uk/about/organisation" TargetMode="External"/><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hyperlink" Target="https://www.sbs.ox.ac.uk/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8.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hyperlink" Target="https://www.admin.ox.ac.uk/eop/race/raceequalitychartermark/" TargetMode="External"/><Relationship Id="rId1" Type="http://schemas.openxmlformats.org/officeDocument/2006/relationships/image" Target="media/image9.png"/><Relationship Id="rId6" Type="http://schemas.openxmlformats.org/officeDocument/2006/relationships/image" Target="cid:image006.jpg@01D8EDD5.B07C4220" TargetMode="External"/><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8</Pages>
  <Words>2481</Words>
  <Characters>14144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Rooma</dc:creator>
  <cp:keywords/>
  <dc:description/>
  <cp:lastModifiedBy>Katrina Galsworthy</cp:lastModifiedBy>
  <cp:revision>492</cp:revision>
  <cp:lastPrinted>2024-01-28T20:35:00Z</cp:lastPrinted>
  <dcterms:created xsi:type="dcterms:W3CDTF">2024-01-17T14:45:00Z</dcterms:created>
  <dcterms:modified xsi:type="dcterms:W3CDTF">2025-09-05T12:55:00Z</dcterms:modified>
</cp:coreProperties>
</file>