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34DEA853">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1CF751AF"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4F9CD372">
                <wp:simplePos x="0" y="0"/>
                <wp:positionH relativeFrom="page">
                  <wp:posOffset>687705</wp:posOffset>
                </wp:positionH>
                <wp:positionV relativeFrom="page">
                  <wp:posOffset>8940165</wp:posOffset>
                </wp:positionV>
                <wp:extent cx="6184265" cy="1665605"/>
                <wp:effectExtent l="0" t="0" r="6985" b="10795"/>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66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74F1A2E6"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D0701D">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z w:val="24"/>
                              </w:rPr>
                              <w:t xml:space="preserve"> </w:t>
                            </w:r>
                            <w:r w:rsidR="002E14E4" w:rsidRPr="00886595">
                              <w:rPr>
                                <w:rFonts w:ascii="Univers Light" w:eastAsia="Calibri" w:hAnsi="Univers Light" w:cs="Times New Roman"/>
                                <w:color w:val="FFFFFF" w:themeColor="background1"/>
                                <w:sz w:val="24"/>
                              </w:rPr>
                              <w:t>Park End Street</w:t>
                            </w:r>
                            <w:r w:rsidR="00D03214" w:rsidRPr="00886595">
                              <w:rPr>
                                <w:rFonts w:ascii="Univers Light" w:eastAsia="Calibri" w:hAnsi="Univers Light" w:cs="Times New Roman"/>
                                <w:color w:val="FFFFFF" w:themeColor="background1"/>
                                <w:sz w:val="24"/>
                              </w:rPr>
                              <w:t>, Oxford</w:t>
                            </w:r>
                            <w:r w:rsidR="006F62E3">
                              <w:rPr>
                                <w:rFonts w:ascii="Univers Light" w:eastAsia="Calibri" w:hAnsi="Univers Light" w:cs="Times New Roman"/>
                                <w:color w:val="FFFFFF" w:themeColor="background1"/>
                                <w:sz w:val="24"/>
                              </w:rPr>
                              <w:t xml:space="preserve"> and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p>
                          <w:p w14:paraId="58D9ADB5" w14:textId="5EDE4F3F" w:rsidR="000D77A3" w:rsidRPr="00294602" w:rsidRDefault="00D0701D" w:rsidP="00886595">
                            <w:pPr>
                              <w:spacing w:after="0" w:line="240" w:lineRule="auto"/>
                              <w:textAlignment w:val="baseline"/>
                              <w:rPr>
                                <w:rFonts w:ascii="Univers Light" w:hAnsi="Univers Light" w:cs="Times New Roman"/>
                                <w:color w:val="FFFFFF" w:themeColor="background1"/>
                                <w:sz w:val="20"/>
                              </w:rPr>
                            </w:pPr>
                            <w:r w:rsidRPr="00D0701D">
                              <w:rPr>
                                <w:rFonts w:ascii="Univers Light" w:hAnsi="Univers Light" w:cs="Times New Roman"/>
                                <w:color w:val="FFFFFF" w:themeColor="background1"/>
                                <w:sz w:val="24"/>
                                <w:szCs w:val="24"/>
                              </w:rPr>
                              <w:t xml:space="preserve">Grade 9: £56,623 - £65,336 </w:t>
                            </w:r>
                            <w:r w:rsidR="00C70180" w:rsidRPr="00886595">
                              <w:rPr>
                                <w:rFonts w:ascii="Univers Light" w:hAnsi="Univers Light" w:cs="Times New Roman"/>
                                <w:color w:val="FFFFFF" w:themeColor="background1"/>
                                <w:sz w:val="24"/>
                                <w:szCs w:val="24"/>
                              </w:rPr>
                              <w:t>per annum</w:t>
                            </w:r>
                            <w:r>
                              <w:rPr>
                                <w:rFonts w:ascii="Univers Light" w:hAnsi="Univers Light" w:cs="Times New Roman"/>
                                <w:color w:val="FFFFFF" w:themeColor="background1"/>
                                <w:sz w:val="24"/>
                                <w:szCs w:val="24"/>
                              </w:rPr>
                              <w:t xml:space="preserve"> including the Oxford University Weighting of £1,730 per annum</w:t>
                            </w:r>
                          </w:p>
                          <w:p w14:paraId="3AC2DF12" w14:textId="55210398" w:rsidR="00F36B2E" w:rsidRPr="00886595"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D0701D">
                              <w:rPr>
                                <w:rFonts w:ascii="Univers Light" w:eastAsia="Calibri" w:hAnsi="Univers Light" w:cs="Times New Roman"/>
                                <w:color w:val="FFFFFF" w:themeColor="background1"/>
                                <w:spacing w:val="-1"/>
                                <w:sz w:val="24"/>
                              </w:rPr>
                              <w:t>37.5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7237C6" w:rsidRPr="00886595">
                              <w:rPr>
                                <w:rFonts w:ascii="Univers Light" w:eastAsia="Calibri" w:hAnsi="Univers Light" w:cs="Times New Roman"/>
                                <w:color w:val="FFFFFF" w:themeColor="background1"/>
                                <w:spacing w:val="-1"/>
                                <w:sz w:val="24"/>
                              </w:rPr>
                              <w:t>)</w:t>
                            </w:r>
                          </w:p>
                          <w:p w14:paraId="0D9E00F7" w14:textId="0C67412C" w:rsidR="00C75B08" w:rsidRPr="00886595" w:rsidRDefault="00F36B2E" w:rsidP="00E14404">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Saïd Business School, 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703.95pt;width:486.95pt;height:131.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PJ1wEAAJIDAAAOAAAAZHJzL2Uyb0RvYy54bWysU9tu2zAMfR+wfxD0vtgJFqMw4hRdiw4D&#10;ugvQ7gNkWbKF2aJGKbGzrx8lx+nWvg17EWiKOjznkN5dT0PPjgq9AVvx9SrnTFkJjbFtxb8/3b+7&#10;4swHYRvRg1UVPynPr/dv3+xGV6oNdNA3ChmBWF+OruJdCK7MMi87NQi/AqcsXWrAQQT6xDZrUIyE&#10;PvTZJs+LbARsHIJU3lP2br7k+4SvtZLhq9ZeBdZXnLiFdGI663hm+50oWxSuM/JMQ/wDi0EYS00v&#10;UHciCHZA8wpqMBLBgw4rCUMGWhupkgZSs85fqHnshFNJC5nj3cUm//9g5Zfjo/uGLEwfYKIBJhHe&#10;PYD84ZmF207YVt0gwtgp0VDjdbQsG50vz0+j1b70EaQeP0NDQxaHAAlo0jhEV0gnI3QawOliupoC&#10;k5Qs1lfvN8WWM0l366LYFvk29RDl8tyhDx8VDCwGFUeaaoIXxwcfIh1RLiWxm4V70/dpsr39K0GF&#10;MZPoR8Yz9zDVE1VHGTU0JxKCMC8KLTYFHeAvzkZakor7nweBirP+kyUz4kYtAS5BvQTCSnpa8cDZ&#10;HN6GefMODk3bEfJst4UbMkybJOWZxZknDT4pPC9p3Kw/v1PV86+0/w0AAP//AwBQSwMEFAAGAAgA&#10;AAAhAPZtjk7hAAAADgEAAA8AAABkcnMvZG93bnJldi54bWxMj8FOwzAQRO9I/IO1SNyo3YDSNI1T&#10;VQhOSIg0HDg6sZtYjdchdtvw92xPcJvRPs3OFNvZDexspmA9SlguBDCDrdcWOwmf9etDBixEhVoN&#10;Ho2EHxNgW97eFCrX/oKVOe9jxygEQ64k9DGOOeeh7Y1TYeFHg3Q7+MmpSHbquJ7UhcLdwBMhUu6U&#10;RfrQq9E896Y97k9Owu4Lqxf7/d58VIfK1vVa4Ft6lPL+bt5tgEUzxz8YrvWpOpTUqfEn1IEN5EX2&#10;SCiJJ7FaA7siIksSYA2pdCUS4GXB/88ofwEAAP//AwBQSwECLQAUAAYACAAAACEAtoM4kv4AAADh&#10;AQAAEwAAAAAAAAAAAAAAAAAAAAAAW0NvbnRlbnRfVHlwZXNdLnhtbFBLAQItABQABgAIAAAAIQA4&#10;/SH/1gAAAJQBAAALAAAAAAAAAAAAAAAAAC8BAABfcmVscy8ucmVsc1BLAQItABQABgAIAAAAIQCg&#10;nWPJ1wEAAJIDAAAOAAAAAAAAAAAAAAAAAC4CAABkcnMvZTJvRG9jLnhtbFBLAQItABQABgAIAAAA&#10;IQD2bY5O4QAAAA4BAAAPAAAAAAAAAAAAAAAAADEEAABkcnMvZG93bnJldi54bWxQSwUGAAAAAAQA&#10;BADzAAAAPwUAAAAA&#10;" filled="f" stroked="f">
                <v:textbox inset="0,0,0,0">
                  <w:txbxContent>
                    <w:p w14:paraId="043C45E7" w14:textId="74F1A2E6"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Hybrid (</w:t>
                      </w:r>
                      <w:r w:rsidR="00D0701D">
                        <w:rPr>
                          <w:rFonts w:ascii="Univers Light" w:eastAsia="Calibri" w:hAnsi="Univers Light" w:cs="Times New Roman"/>
                          <w:color w:val="FFFFFF" w:themeColor="background1"/>
                          <w:sz w:val="24"/>
                        </w:rPr>
                        <w:t xml:space="preserve">two </w:t>
                      </w:r>
                      <w:r>
                        <w:rPr>
                          <w:rFonts w:ascii="Univers Light" w:eastAsia="Calibri" w:hAnsi="Univers Light" w:cs="Times New Roman"/>
                          <w:color w:val="FFFFFF" w:themeColor="background1"/>
                          <w:spacing w:val="-1"/>
                          <w:sz w:val="24"/>
                        </w:rPr>
                        <w:t>days per week</w:t>
                      </w:r>
                      <w:r w:rsidR="00AB58A7">
                        <w:rPr>
                          <w:rFonts w:ascii="Univers Light" w:eastAsia="Calibri" w:hAnsi="Univers Light" w:cs="Times New Roman"/>
                          <w:color w:val="FFFFFF" w:themeColor="background1"/>
                          <w:spacing w:val="-1"/>
                          <w:sz w:val="24"/>
                        </w:rPr>
                        <w:t xml:space="preserve"> onsite</w:t>
                      </w:r>
                      <w:r>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z w:val="24"/>
                        </w:rPr>
                        <w:t xml:space="preserve"> </w:t>
                      </w:r>
                      <w:r w:rsidR="002E14E4" w:rsidRPr="00886595">
                        <w:rPr>
                          <w:rFonts w:ascii="Univers Light" w:eastAsia="Calibri" w:hAnsi="Univers Light" w:cs="Times New Roman"/>
                          <w:color w:val="FFFFFF" w:themeColor="background1"/>
                          <w:sz w:val="24"/>
                        </w:rPr>
                        <w:t>Park End Street</w:t>
                      </w:r>
                      <w:r w:rsidR="00D03214" w:rsidRPr="00886595">
                        <w:rPr>
                          <w:rFonts w:ascii="Univers Light" w:eastAsia="Calibri" w:hAnsi="Univers Light" w:cs="Times New Roman"/>
                          <w:color w:val="FFFFFF" w:themeColor="background1"/>
                          <w:sz w:val="24"/>
                        </w:rPr>
                        <w:t>, Oxford</w:t>
                      </w:r>
                      <w:r w:rsidR="006F62E3">
                        <w:rPr>
                          <w:rFonts w:ascii="Univers Light" w:eastAsia="Calibri" w:hAnsi="Univers Light" w:cs="Times New Roman"/>
                          <w:color w:val="FFFFFF" w:themeColor="background1"/>
                          <w:sz w:val="24"/>
                        </w:rPr>
                        <w:t xml:space="preserve"> and </w:t>
                      </w:r>
                      <w:proofErr w:type="spellStart"/>
                      <w:r w:rsidR="006F62E3" w:rsidRPr="00886595">
                        <w:rPr>
                          <w:rFonts w:ascii="Univers Light" w:eastAsia="Calibri" w:hAnsi="Univers Light" w:cs="Times New Roman"/>
                          <w:color w:val="FFFFFF" w:themeColor="background1"/>
                          <w:sz w:val="24"/>
                        </w:rPr>
                        <w:t>Egrove</w:t>
                      </w:r>
                      <w:proofErr w:type="spellEnd"/>
                      <w:r w:rsidR="006F62E3" w:rsidRPr="00886595">
                        <w:rPr>
                          <w:rFonts w:ascii="Univers Light" w:eastAsia="Calibri" w:hAnsi="Univers Light" w:cs="Times New Roman"/>
                          <w:color w:val="FFFFFF" w:themeColor="background1"/>
                          <w:sz w:val="24"/>
                        </w:rPr>
                        <w:t xml:space="preserve"> Park, Kennington</w:t>
                      </w:r>
                    </w:p>
                    <w:p w14:paraId="58D9ADB5" w14:textId="5EDE4F3F" w:rsidR="000D77A3" w:rsidRPr="00294602" w:rsidRDefault="00D0701D" w:rsidP="00886595">
                      <w:pPr>
                        <w:spacing w:after="0" w:line="240" w:lineRule="auto"/>
                        <w:textAlignment w:val="baseline"/>
                        <w:rPr>
                          <w:rFonts w:ascii="Univers Light" w:hAnsi="Univers Light" w:cs="Times New Roman"/>
                          <w:color w:val="FFFFFF" w:themeColor="background1"/>
                          <w:sz w:val="20"/>
                        </w:rPr>
                      </w:pPr>
                      <w:r w:rsidRPr="00D0701D">
                        <w:rPr>
                          <w:rFonts w:ascii="Univers Light" w:hAnsi="Univers Light" w:cs="Times New Roman"/>
                          <w:color w:val="FFFFFF" w:themeColor="background1"/>
                          <w:sz w:val="24"/>
                          <w:szCs w:val="24"/>
                        </w:rPr>
                        <w:t xml:space="preserve">Grade 9: £56,623 - £65,336 </w:t>
                      </w:r>
                      <w:r w:rsidR="00C70180" w:rsidRPr="00886595">
                        <w:rPr>
                          <w:rFonts w:ascii="Univers Light" w:hAnsi="Univers Light" w:cs="Times New Roman"/>
                          <w:color w:val="FFFFFF" w:themeColor="background1"/>
                          <w:sz w:val="24"/>
                          <w:szCs w:val="24"/>
                        </w:rPr>
                        <w:t>per annum</w:t>
                      </w:r>
                      <w:r>
                        <w:rPr>
                          <w:rFonts w:ascii="Univers Light" w:hAnsi="Univers Light" w:cs="Times New Roman"/>
                          <w:color w:val="FFFFFF" w:themeColor="background1"/>
                          <w:sz w:val="24"/>
                          <w:szCs w:val="24"/>
                        </w:rPr>
                        <w:t xml:space="preserve"> including the Oxford University Weighting of £1,730 per annum</w:t>
                      </w:r>
                    </w:p>
                    <w:p w14:paraId="3AC2DF12" w14:textId="55210398" w:rsidR="00F36B2E" w:rsidRPr="00886595"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362AC8" w:rsidRPr="00886595">
                        <w:rPr>
                          <w:rFonts w:ascii="Univers Light" w:eastAsia="Calibri" w:hAnsi="Univers Light" w:cs="Times New Roman"/>
                          <w:color w:val="FFFFFF" w:themeColor="background1"/>
                          <w:spacing w:val="-1"/>
                          <w:sz w:val="24"/>
                        </w:rPr>
                        <w:t>f</w:t>
                      </w:r>
                      <w:r w:rsidR="007237C6" w:rsidRPr="00886595">
                        <w:rPr>
                          <w:rFonts w:ascii="Univers Light" w:eastAsia="Calibri" w:hAnsi="Univers Light" w:cs="Times New Roman"/>
                          <w:color w:val="FFFFFF" w:themeColor="background1"/>
                          <w:spacing w:val="-1"/>
                          <w:sz w:val="24"/>
                        </w:rPr>
                        <w:t>ull time (</w:t>
                      </w:r>
                      <w:r w:rsidR="00D0701D">
                        <w:rPr>
                          <w:rFonts w:ascii="Univers Light" w:eastAsia="Calibri" w:hAnsi="Univers Light" w:cs="Times New Roman"/>
                          <w:color w:val="FFFFFF" w:themeColor="background1"/>
                          <w:spacing w:val="-1"/>
                          <w:sz w:val="24"/>
                        </w:rPr>
                        <w:t>37.5</w:t>
                      </w:r>
                      <w:r w:rsidR="007237C6" w:rsidRPr="00886595">
                        <w:rPr>
                          <w:rFonts w:ascii="Univers Light" w:eastAsia="Calibri" w:hAnsi="Univers Light" w:cs="Times New Roman"/>
                          <w:color w:val="FFFFFF" w:themeColor="background1"/>
                          <w:spacing w:val="-1"/>
                          <w:sz w:val="24"/>
                        </w:rPr>
                        <w:t xml:space="preserve"> hours</w:t>
                      </w:r>
                      <w:r w:rsidR="00402711">
                        <w:rPr>
                          <w:rFonts w:ascii="Univers Light" w:eastAsia="Calibri" w:hAnsi="Univers Light" w:cs="Times New Roman"/>
                          <w:color w:val="FFFFFF" w:themeColor="background1"/>
                          <w:spacing w:val="-1"/>
                          <w:sz w:val="24"/>
                        </w:rPr>
                        <w:t xml:space="preserve"> per week</w:t>
                      </w:r>
                      <w:r w:rsidR="007237C6" w:rsidRPr="00886595">
                        <w:rPr>
                          <w:rFonts w:ascii="Univers Light" w:eastAsia="Calibri" w:hAnsi="Univers Light" w:cs="Times New Roman"/>
                          <w:color w:val="FFFFFF" w:themeColor="background1"/>
                          <w:spacing w:val="-1"/>
                          <w:sz w:val="24"/>
                        </w:rPr>
                        <w:t>)</w:t>
                      </w:r>
                    </w:p>
                    <w:p w14:paraId="0D9E00F7" w14:textId="0C67412C" w:rsidR="00C75B08" w:rsidRPr="00886595" w:rsidRDefault="00F36B2E" w:rsidP="00E14404">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Saïd Business School, 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570572A0">
                <wp:simplePos x="0" y="0"/>
                <wp:positionH relativeFrom="page">
                  <wp:posOffset>691515</wp:posOffset>
                </wp:positionH>
                <wp:positionV relativeFrom="margin">
                  <wp:posOffset>6607175</wp:posOffset>
                </wp:positionV>
                <wp:extent cx="6184265" cy="12319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56B89D2A" w:rsidR="000E7678" w:rsidRPr="00920DD4" w:rsidRDefault="00D0701D"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sidRPr="00D0701D">
                              <w:rPr>
                                <w:rFonts w:ascii="Times New Roman" w:hAnsi="Times New Roman" w:cs="Times New Roman"/>
                                <w:bCs/>
                                <w:color w:val="FFFFFF" w:themeColor="background1"/>
                                <w:sz w:val="56"/>
                                <w:szCs w:val="56"/>
                              </w:rPr>
                              <w:t>Associate Director, Client Engagement and Programme Delivery (Government and Public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45pt;margin-top:520.25pt;width:486.95pt;height:9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a52QEAAJkDAAAOAAAAZHJzL2Uyb0RvYy54bWysU9uO0zAQfUfiHyy/0yQFqiVqulp2tQhp&#10;uUgLH+A4dmKReMzYbVK+nrGTdLm8IV6sydg+PpfJ/noaenZS6A3YihebnDNlJTTGthX/+uX+xRVn&#10;PgjbiB6sqvhZeX59eP5sP7pSbaGDvlHICMT6cnQV70JwZZZ52alB+A04ZWlTAw4i0Ce2WYNiJPSh&#10;z7Z5vstGwMYhSOU9de/mTX5I+ForGT5p7VVgfcWJW0grprWOa3bYi7JF4TojFxriH1gMwlh69AJ1&#10;J4JgRzR/QQ1GInjQYSNhyEBrI1XSQGqK/A81j51wKmkhc7y72OT/H6z8eHp0n5GF6S1MFGAS4d0D&#10;yG+eWbjthG3VDSKMnRINPVxEy7LR+XK5Gq32pY8g9fgBGgpZHAMkoEnjEF0hnYzQKYDzxXQ1BSap&#10;uSuuXm13rzmTtFdsXxZv8hRLJsr1ukMf3ikYWCwqjpRqghenBx8iHVGuR+JrFu5N36dke/tbgw7G&#10;TqIfGc/cw1RPzDSLtqimhuZMehDmeaH5pqID/MHZSLNScf/9KFBx1r+35EkcrLXAtajXQlhJVyse&#10;OJvL2zAP4NGhaTtCnl23cEO+aZMUPbFY6FL+Segyq3HAfv1Op57+qMNPAAAA//8DAFBLAwQUAAYA&#10;CAAAACEAiAOK9eAAAAAOAQAADwAAAGRycy9kb3ducmV2LnhtbEyPwU7DMBBE70j8g7VI3KhNaKs0&#10;xKkqBCckRBoOHJ3YTazG6xC7bfh7Nqdym9E+zc7k28n17GzGYD1KeFwIYAYbry22Er6qt4cUWIgK&#10;teo9Ggm/JsC2uL3JVab9BUtz3seWUQiGTEnoYhwyzkPTGafCwg8G6Xbwo1OR7NhyPaoLhbueJ0Ks&#10;uVMW6UOnBvPSmea4PzkJu28sX+3PR/1ZHkpbVRuB7+ujlPd30+4ZWDRTvMIw16fqUFCn2p9QB9aT&#10;F+mG0FksxQrYjIg0oTk1qeRpuQJe5Pz/jOIPAAD//wMAUEsBAi0AFAAGAAgAAAAhALaDOJL+AAAA&#10;4QEAABMAAAAAAAAAAAAAAAAAAAAAAFtDb250ZW50X1R5cGVzXS54bWxQSwECLQAUAAYACAAAACEA&#10;OP0h/9YAAACUAQAACwAAAAAAAAAAAAAAAAAvAQAAX3JlbHMvLnJlbHNQSwECLQAUAAYACAAAACEA&#10;52QGudkBAACZAwAADgAAAAAAAAAAAAAAAAAuAgAAZHJzL2Uyb0RvYy54bWxQSwECLQAUAAYACAAA&#10;ACEAiAOK9eAAAAAOAQAADwAAAAAAAAAAAAAAAAAzBAAAZHJzL2Rvd25yZXYueG1sUEsFBgAAAAAE&#10;AAQA8wAAAEAFAAAAAA==&#10;" filled="f" stroked="f">
                <v:textbox inset="0,0,0,0">
                  <w:txbxContent>
                    <w:p w14:paraId="32D4416C" w14:textId="56B89D2A" w:rsidR="000E7678" w:rsidRPr="00920DD4" w:rsidRDefault="00D0701D"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sidRPr="00D0701D">
                        <w:rPr>
                          <w:rFonts w:ascii="Times New Roman" w:hAnsi="Times New Roman" w:cs="Times New Roman"/>
                          <w:bCs/>
                          <w:color w:val="FFFFFF" w:themeColor="background1"/>
                          <w:sz w:val="56"/>
                          <w:szCs w:val="56"/>
                        </w:rPr>
                        <w:t>Associate Director, Client Engagement and Programme Delivery (Government and Public Value)</w:t>
                      </w:r>
                    </w:p>
                  </w:txbxContent>
                </v:textbox>
                <w10:wrap type="square" anchorx="page" anchory="margin"/>
                <w10:anchorlock/>
              </v:shape>
            </w:pict>
          </mc:Fallback>
        </mc:AlternateContent>
      </w:r>
      <w:r w:rsidR="000E7678">
        <w:br w:type="page"/>
      </w:r>
    </w:p>
    <w:p w14:paraId="2684FAC1" w14:textId="67A117D4" w:rsidR="00DD5777" w:rsidRPr="00AF50FB" w:rsidRDefault="003276DF" w:rsidP="005749E7">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26848" behindDoc="1" locked="1" layoutInCell="1" allowOverlap="1" wp14:anchorId="090AD288" wp14:editId="26C1BFD3">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4F4614" w:rsidRPr="00920DD4">
        <w:rPr>
          <w:rFonts w:ascii="Times New Roman" w:eastAsia="Times New Roman" w:hAnsi="Times New Roman" w:cs="Times New Roman"/>
          <w:color w:val="002147"/>
          <w:sz w:val="30"/>
        </w:rPr>
        <w:t>The role</w:t>
      </w:r>
    </w:p>
    <w:p w14:paraId="420EB3AF" w14:textId="0C1326BE" w:rsidR="00D0701D" w:rsidRDefault="00D0701D" w:rsidP="00D0701D">
      <w:pPr>
        <w:tabs>
          <w:tab w:val="right" w:pos="7272"/>
        </w:tabs>
        <w:spacing w:after="0" w:line="240" w:lineRule="auto"/>
        <w:textAlignment w:val="baseline"/>
        <w:rPr>
          <w:rFonts w:ascii="Univers Light" w:hAnsi="Univers Light" w:cs="Arial"/>
          <w:sz w:val="20"/>
        </w:rPr>
      </w:pPr>
      <w:r w:rsidRPr="00D0701D">
        <w:rPr>
          <w:rFonts w:ascii="Univers Light" w:hAnsi="Univers Light" w:cs="Arial"/>
          <w:sz w:val="20"/>
        </w:rPr>
        <w:t>Within Saïd Business School’s Executive Education, the Government and Public Value (GPV) Function is central to delivering high-impact programmes for government, public sector and mission-driven clients. The Associate Director, Client Engagement and Programme Delivery (GPV) will play a pivotal role in leading a high-performing delivery team, providing expert project management and embedding strong governance and best practices across programme and project engagements.</w:t>
      </w:r>
    </w:p>
    <w:p w14:paraId="53FBCF6C" w14:textId="77777777" w:rsidR="00D0701D" w:rsidRPr="00D0701D" w:rsidRDefault="00D0701D" w:rsidP="00D0701D">
      <w:pPr>
        <w:tabs>
          <w:tab w:val="right" w:pos="7272"/>
        </w:tabs>
        <w:spacing w:after="0" w:line="240" w:lineRule="auto"/>
        <w:textAlignment w:val="baseline"/>
        <w:rPr>
          <w:rFonts w:ascii="Univers Light" w:hAnsi="Univers Light" w:cs="Arial"/>
          <w:sz w:val="20"/>
        </w:rPr>
      </w:pPr>
    </w:p>
    <w:p w14:paraId="491006A2" w14:textId="77777777" w:rsidR="00D0701D" w:rsidRDefault="00D0701D" w:rsidP="00D0701D">
      <w:pPr>
        <w:tabs>
          <w:tab w:val="right" w:pos="7272"/>
        </w:tabs>
        <w:spacing w:after="0" w:line="240" w:lineRule="auto"/>
        <w:textAlignment w:val="baseline"/>
        <w:rPr>
          <w:rFonts w:ascii="Univers Light" w:hAnsi="Univers Light" w:cs="Arial"/>
          <w:sz w:val="20"/>
        </w:rPr>
      </w:pPr>
      <w:r w:rsidRPr="00D0701D">
        <w:rPr>
          <w:rFonts w:ascii="Univers Light" w:hAnsi="Univers Light" w:cs="Arial"/>
          <w:sz w:val="20"/>
        </w:rPr>
        <w:t>The post-holder will be responsible for driving process improvement and operational excellence, proactively managing risks and issues, and keeping all stakeholders informed of project status. This role requires role-modelling service excellence and overseeing multiple projects concurrently. The ability to build detailed project plans and a professional project management qualification are essential.</w:t>
      </w:r>
    </w:p>
    <w:p w14:paraId="101AF680" w14:textId="77777777" w:rsidR="00D0701D" w:rsidRPr="00D0701D" w:rsidRDefault="00D0701D" w:rsidP="00D0701D">
      <w:pPr>
        <w:tabs>
          <w:tab w:val="right" w:pos="7272"/>
        </w:tabs>
        <w:spacing w:after="0" w:line="240" w:lineRule="auto"/>
        <w:textAlignment w:val="baseline"/>
        <w:rPr>
          <w:rFonts w:ascii="Univers Light" w:hAnsi="Univers Light" w:cs="Arial"/>
          <w:sz w:val="20"/>
        </w:rPr>
      </w:pPr>
    </w:p>
    <w:p w14:paraId="423292AD" w14:textId="756F3FF9" w:rsidR="00F3197F" w:rsidRPr="003D421D" w:rsidRDefault="00D0701D" w:rsidP="00D0701D">
      <w:pPr>
        <w:tabs>
          <w:tab w:val="right" w:pos="7272"/>
        </w:tabs>
        <w:spacing w:after="0" w:line="240" w:lineRule="auto"/>
        <w:textAlignment w:val="baseline"/>
        <w:rPr>
          <w:rFonts w:ascii="Univers Light" w:hAnsi="Univers Light" w:cs="Arial"/>
          <w:i/>
          <w:iCs/>
          <w:sz w:val="20"/>
          <w:highlight w:val="cyan"/>
        </w:rPr>
      </w:pPr>
      <w:r w:rsidRPr="00D0701D">
        <w:rPr>
          <w:rFonts w:ascii="Univers Light" w:hAnsi="Univers Light" w:cs="Arial"/>
          <w:sz w:val="20"/>
        </w:rPr>
        <w:t>Working closely with the Director, Government and Public Value, Client Relationship Leads and other key stakeholders within Executive Education and the wider School, you will build effective strategic relationships and personal credibility to influence at all levels. You will also lead the implementation of continuous improvement initiatives that further embed our reputation as a world-class business school.</w:t>
      </w:r>
    </w:p>
    <w:p w14:paraId="1B48F7D4" w14:textId="474CF652" w:rsidR="00DD5777" w:rsidRPr="00F625D9" w:rsidRDefault="00F625D9" w:rsidP="005749E7">
      <w:pPr>
        <w:tabs>
          <w:tab w:val="right" w:pos="7272"/>
        </w:tabs>
        <w:spacing w:after="0" w:line="240" w:lineRule="auto"/>
        <w:textAlignment w:val="baseline"/>
        <w:rPr>
          <w:rFonts w:ascii="Univers Light" w:eastAsia="Times New Roman" w:hAnsi="Univers Light"/>
          <w:b/>
          <w:vanish/>
          <w:color w:val="111B40"/>
          <w:sz w:val="20"/>
          <w:szCs w:val="16"/>
          <w:specVanish/>
        </w:rPr>
      </w:pPr>
      <w:r>
        <w:rPr>
          <w:rFonts w:ascii="Univers Light" w:eastAsia="Times New Roman" w:hAnsi="Univers Light"/>
          <w:b/>
          <w:color w:val="111B40"/>
          <w:sz w:val="20"/>
          <w:szCs w:val="16"/>
        </w:rPr>
        <w:br w:type="column"/>
      </w:r>
    </w:p>
    <w:p w14:paraId="284AB963" w14:textId="06FC5E39" w:rsidR="00F66672" w:rsidRPr="00AF50FB" w:rsidRDefault="004F7A7A" w:rsidP="005749E7">
      <w:pPr>
        <w:pStyle w:val="Heading1"/>
        <w:spacing w:before="0" w:after="100" w:line="240" w:lineRule="auto"/>
        <w:rPr>
          <w:rFonts w:eastAsia="Times New Roman"/>
        </w:rPr>
      </w:pPr>
      <w:r w:rsidRPr="00920DD4">
        <w:rPr>
          <w:rFonts w:ascii="Times New Roman" w:eastAsia="Times New Roman" w:hAnsi="Times New Roman" w:cs="Times New Roman"/>
          <w:color w:val="002147"/>
          <w:sz w:val="30"/>
        </w:rPr>
        <w:t>Responsibilities</w:t>
      </w:r>
    </w:p>
    <w:p w14:paraId="1D27E8FA" w14:textId="7D7B9D5A" w:rsidR="009D63C4" w:rsidRPr="00294602" w:rsidRDefault="00D0701D" w:rsidP="005749E7">
      <w:pPr>
        <w:pStyle w:val="Heading2"/>
        <w:spacing w:before="0" w:after="100" w:line="240" w:lineRule="auto"/>
        <w:rPr>
          <w:rFonts w:ascii="Univers Light" w:eastAsia="Arial" w:hAnsi="Univers Light"/>
          <w:bCs/>
          <w:i/>
          <w:iCs/>
          <w:sz w:val="20"/>
        </w:rPr>
      </w:pPr>
      <w:r>
        <w:rPr>
          <w:rFonts w:ascii="Times New Roman" w:eastAsia="Arial" w:hAnsi="Times New Roman" w:cs="Times New Roman"/>
          <w:color w:val="002147"/>
          <w:sz w:val="24"/>
          <w:szCs w:val="24"/>
        </w:rPr>
        <w:t>Client engagement and project management</w:t>
      </w:r>
    </w:p>
    <w:p w14:paraId="688D5BDF" w14:textId="77777777" w:rsidR="00D0701D" w:rsidRP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Lead and oversee a client delivery team (currently 11, including 2 direct reports).</w:t>
      </w:r>
    </w:p>
    <w:p w14:paraId="49EF5A50" w14:textId="77777777" w:rsidR="00D0701D" w:rsidRPr="00D0701D" w:rsidRDefault="00D0701D" w:rsidP="00D0701D">
      <w:pPr>
        <w:spacing w:after="0" w:line="240" w:lineRule="auto"/>
        <w:rPr>
          <w:rFonts w:ascii="Univers Light" w:hAnsi="Univers Light"/>
          <w:sz w:val="20"/>
        </w:rPr>
      </w:pPr>
    </w:p>
    <w:p w14:paraId="072A3821"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Manage strategic projects to support the GPV Director, including project planning and onboarding of strategic clients.</w:t>
      </w:r>
    </w:p>
    <w:p w14:paraId="79B806E7" w14:textId="77777777" w:rsidR="00D0701D" w:rsidRPr="00D0701D" w:rsidRDefault="00D0701D" w:rsidP="00D0701D">
      <w:pPr>
        <w:pStyle w:val="ListParagraph"/>
        <w:rPr>
          <w:rFonts w:ascii="Univers Light" w:hAnsi="Univers Light"/>
          <w:sz w:val="20"/>
        </w:rPr>
      </w:pPr>
    </w:p>
    <w:p w14:paraId="28C3AD1F"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Embed strong project governance, ensuring all stakeholders are aware of project status, and risks and issues are well managed.</w:t>
      </w:r>
    </w:p>
    <w:p w14:paraId="75D54D02" w14:textId="77777777" w:rsidR="00D0701D" w:rsidRPr="00D0701D" w:rsidRDefault="00D0701D" w:rsidP="00D0701D">
      <w:pPr>
        <w:pStyle w:val="ListParagraph"/>
        <w:rPr>
          <w:rFonts w:ascii="Univers Light" w:hAnsi="Univers Light"/>
          <w:sz w:val="20"/>
        </w:rPr>
      </w:pPr>
    </w:p>
    <w:p w14:paraId="3BDA54DE"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Disseminate and uphold best practice in project management and delivery across the team.</w:t>
      </w:r>
    </w:p>
    <w:p w14:paraId="41F6954D" w14:textId="77777777" w:rsidR="00D0701D" w:rsidRPr="00D0701D" w:rsidRDefault="00D0701D" w:rsidP="00D0701D">
      <w:pPr>
        <w:pStyle w:val="ListParagraph"/>
        <w:rPr>
          <w:rFonts w:ascii="Univers Light" w:hAnsi="Univers Light"/>
          <w:sz w:val="20"/>
        </w:rPr>
      </w:pPr>
    </w:p>
    <w:p w14:paraId="52A1EC8A"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Report on the Government and Public Value’s portfolio of programme performances, identifying and implementing areas for improvement.</w:t>
      </w:r>
    </w:p>
    <w:p w14:paraId="28FC58E1" w14:textId="77777777" w:rsidR="00D0701D" w:rsidRPr="00D0701D" w:rsidRDefault="00D0701D" w:rsidP="00D0701D">
      <w:pPr>
        <w:pStyle w:val="ListParagraph"/>
        <w:rPr>
          <w:rFonts w:ascii="Univers Light" w:hAnsi="Univers Light"/>
          <w:sz w:val="20"/>
        </w:rPr>
      </w:pPr>
    </w:p>
    <w:p w14:paraId="17936FFE"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Develop and maintain strong relationships with external stakeholders, demonstrating professionalism and a deep understanding of their needs and objectives.</w:t>
      </w:r>
    </w:p>
    <w:p w14:paraId="0E3C2F08" w14:textId="77777777" w:rsidR="00D0701D" w:rsidRPr="00D0701D" w:rsidRDefault="00D0701D" w:rsidP="00D0701D">
      <w:pPr>
        <w:pStyle w:val="ListParagraph"/>
        <w:rPr>
          <w:rFonts w:ascii="Univers Light" w:hAnsi="Univers Light"/>
          <w:sz w:val="20"/>
        </w:rPr>
      </w:pPr>
    </w:p>
    <w:p w14:paraId="097CBDF8" w14:textId="1740C9B2"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Establish and nurture working relationships with key Faculty, Associate Fellows and internal teams, demonstrating strong influencing and interpersonal skills.</w:t>
      </w:r>
    </w:p>
    <w:p w14:paraId="119091D0" w14:textId="77777777" w:rsidR="00D0701D" w:rsidRPr="00D0701D" w:rsidRDefault="00D0701D" w:rsidP="00D0701D">
      <w:pPr>
        <w:pStyle w:val="ListParagraph"/>
        <w:rPr>
          <w:rFonts w:ascii="Univers Light" w:hAnsi="Univers Light"/>
          <w:sz w:val="20"/>
        </w:rPr>
      </w:pPr>
    </w:p>
    <w:p w14:paraId="502CD056"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Collaborate cross-functionally to align strategic planning and delivery efforts.</w:t>
      </w:r>
    </w:p>
    <w:p w14:paraId="624141EA" w14:textId="77777777" w:rsidR="00D0701D" w:rsidRPr="00D0701D" w:rsidRDefault="00D0701D" w:rsidP="00D0701D">
      <w:pPr>
        <w:pStyle w:val="ListParagraph"/>
        <w:rPr>
          <w:rFonts w:ascii="Univers Light" w:hAnsi="Univers Light"/>
          <w:sz w:val="20"/>
        </w:rPr>
      </w:pPr>
    </w:p>
    <w:p w14:paraId="531737B6" w14:textId="4373E534" w:rsidR="0012372C" w:rsidRP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Act as a key interface with Sales and Customer Relations, supporting retention and growth.</w:t>
      </w:r>
    </w:p>
    <w:p w14:paraId="2D8DE6F5" w14:textId="77777777" w:rsidR="000A4D5E" w:rsidRPr="00294602" w:rsidRDefault="000A4D5E" w:rsidP="005749E7">
      <w:pPr>
        <w:spacing w:after="0" w:line="240" w:lineRule="auto"/>
        <w:rPr>
          <w:rFonts w:ascii="Univers Light" w:hAnsi="Univers Light"/>
          <w:sz w:val="20"/>
        </w:rPr>
      </w:pPr>
    </w:p>
    <w:p w14:paraId="7DEC160C" w14:textId="413C626C" w:rsidR="0012372C" w:rsidRPr="00AF50FB" w:rsidRDefault="00D0701D" w:rsidP="005749E7">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Programme delivery excellence</w:t>
      </w:r>
    </w:p>
    <w:p w14:paraId="284536C4"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Be accountable for the successful execution of programme deliverables within your portfolio, providing expert advice and guidance to ensure tasks are completed on schedule and to the highest standards of quality.</w:t>
      </w:r>
    </w:p>
    <w:p w14:paraId="3AB544D9" w14:textId="77777777" w:rsidR="00D0701D" w:rsidRPr="00D0701D" w:rsidRDefault="00D0701D" w:rsidP="00D0701D">
      <w:pPr>
        <w:spacing w:after="0" w:line="240" w:lineRule="auto"/>
        <w:rPr>
          <w:rFonts w:ascii="Univers Light" w:hAnsi="Univers Light"/>
          <w:sz w:val="20"/>
        </w:rPr>
      </w:pPr>
    </w:p>
    <w:p w14:paraId="3BB13A9D"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Oversee the onboarding of new clients and ensure seamless client experience.</w:t>
      </w:r>
    </w:p>
    <w:p w14:paraId="1922670A" w14:textId="77777777" w:rsidR="00D0701D" w:rsidRPr="00D0701D" w:rsidRDefault="00D0701D" w:rsidP="00D0701D">
      <w:pPr>
        <w:pStyle w:val="ListParagraph"/>
        <w:rPr>
          <w:rFonts w:ascii="Univers Light" w:hAnsi="Univers Light"/>
          <w:sz w:val="20"/>
        </w:rPr>
      </w:pPr>
    </w:p>
    <w:p w14:paraId="19C80474" w14:textId="29DA6DC0" w:rsidR="0012372C" w:rsidRP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lastRenderedPageBreak/>
        <w:t>Monitor and evaluate programme progress across the portfolio, identifying risks and developing contingency plans as needed.</w:t>
      </w:r>
    </w:p>
    <w:p w14:paraId="7D8EE23C" w14:textId="77777777" w:rsidR="00D0701D" w:rsidRDefault="00D0701D" w:rsidP="00D0701D">
      <w:pPr>
        <w:spacing w:after="0" w:line="240" w:lineRule="auto"/>
        <w:rPr>
          <w:rFonts w:ascii="Univers Light" w:hAnsi="Univers Light"/>
          <w:sz w:val="20"/>
        </w:rPr>
      </w:pPr>
    </w:p>
    <w:p w14:paraId="6EA8CC23" w14:textId="3E673BB5" w:rsidR="00D0701D" w:rsidRPr="00AF50FB" w:rsidRDefault="00D0701D" w:rsidP="00D0701D">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Continuous improvement</w:t>
      </w:r>
    </w:p>
    <w:p w14:paraId="3F9ABA53"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Identify and lead opportunities for continuous improvement initiatives, driving operational and project excellence.</w:t>
      </w:r>
    </w:p>
    <w:p w14:paraId="234BF060" w14:textId="77777777" w:rsidR="00D0701D" w:rsidRPr="00D0701D" w:rsidRDefault="00D0701D" w:rsidP="00D0701D">
      <w:pPr>
        <w:spacing w:after="0" w:line="240" w:lineRule="auto"/>
        <w:rPr>
          <w:rFonts w:ascii="Univers Light" w:hAnsi="Univers Light"/>
          <w:sz w:val="20"/>
        </w:rPr>
      </w:pPr>
    </w:p>
    <w:p w14:paraId="4E9C142D" w14:textId="2BE18128"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Establish strategic relationships with key stakeholders to gather insights, gain support and implement strategic initiatives.</w:t>
      </w:r>
    </w:p>
    <w:p w14:paraId="54BEEDB8" w14:textId="77777777" w:rsidR="00D0701D" w:rsidRPr="00D0701D" w:rsidRDefault="00D0701D" w:rsidP="00D0701D">
      <w:pPr>
        <w:pStyle w:val="ListParagraph"/>
        <w:rPr>
          <w:rFonts w:ascii="Univers Light" w:hAnsi="Univers Light"/>
          <w:sz w:val="20"/>
        </w:rPr>
      </w:pPr>
    </w:p>
    <w:p w14:paraId="5723B970"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Encourage a culture of innovation and transformational change.</w:t>
      </w:r>
    </w:p>
    <w:p w14:paraId="108DD3A2" w14:textId="77777777" w:rsidR="00D0701D" w:rsidRPr="00D0701D" w:rsidRDefault="00D0701D" w:rsidP="00D0701D">
      <w:pPr>
        <w:pStyle w:val="ListParagraph"/>
        <w:rPr>
          <w:rFonts w:ascii="Univers Light" w:hAnsi="Univers Light"/>
          <w:sz w:val="20"/>
        </w:rPr>
      </w:pPr>
    </w:p>
    <w:p w14:paraId="35D09613" w14:textId="68187F23" w:rsidR="00D0701D" w:rsidRDefault="00F625D9" w:rsidP="00D0701D">
      <w:pPr>
        <w:pStyle w:val="ListParagraph"/>
        <w:numPr>
          <w:ilvl w:val="0"/>
          <w:numId w:val="22"/>
        </w:numPr>
        <w:spacing w:after="0" w:line="240" w:lineRule="auto"/>
        <w:ind w:left="360"/>
        <w:rPr>
          <w:rFonts w:ascii="Univers Light" w:hAnsi="Univers Light"/>
          <w:sz w:val="20"/>
        </w:rPr>
      </w:pPr>
      <w:r w:rsidRPr="003558DF">
        <w:rPr>
          <w:rFonts w:ascii="Univers Light" w:hAnsi="Univers Light"/>
          <w:noProof/>
          <w:sz w:val="20"/>
          <w:szCs w:val="20"/>
        </w:rPr>
        <w:drawing>
          <wp:anchor distT="0" distB="180340" distL="114300" distR="114300" simplePos="0" relativeHeight="251730944" behindDoc="1" locked="1" layoutInCell="1" allowOverlap="1" wp14:anchorId="0ED25209" wp14:editId="271E708C">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00D0701D" w:rsidRPr="00D0701D">
        <w:rPr>
          <w:rFonts w:ascii="Univers Light" w:hAnsi="Univers Light"/>
          <w:sz w:val="20"/>
        </w:rPr>
        <w:t>Lead people development initiatives to enhance team skills, knowledge and confidence.</w:t>
      </w:r>
    </w:p>
    <w:p w14:paraId="1E1A14DF" w14:textId="77777777" w:rsidR="00D0701D" w:rsidRPr="00D0701D" w:rsidRDefault="00D0701D" w:rsidP="00D0701D">
      <w:pPr>
        <w:pStyle w:val="ListParagraph"/>
        <w:rPr>
          <w:rFonts w:ascii="Univers Light" w:hAnsi="Univers Light"/>
          <w:sz w:val="20"/>
        </w:rPr>
      </w:pPr>
    </w:p>
    <w:p w14:paraId="0A0B4D80" w14:textId="5B786BE8" w:rsidR="00D0701D" w:rsidRP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Define and evaluate metrics to measure process performance and track improvements over time.</w:t>
      </w:r>
    </w:p>
    <w:p w14:paraId="508E4B50" w14:textId="77777777" w:rsidR="0012372C" w:rsidRDefault="0012372C" w:rsidP="005749E7">
      <w:pPr>
        <w:spacing w:after="0" w:line="240" w:lineRule="auto"/>
        <w:rPr>
          <w:rFonts w:ascii="Univers Light" w:hAnsi="Univers Light"/>
          <w:sz w:val="20"/>
        </w:rPr>
      </w:pPr>
    </w:p>
    <w:p w14:paraId="74AC8DDC" w14:textId="79658B15" w:rsidR="00D0701D" w:rsidRPr="00AF50FB" w:rsidRDefault="00D0701D" w:rsidP="00D0701D">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People leadership and line management</w:t>
      </w:r>
    </w:p>
    <w:p w14:paraId="08B06C68"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Provide inspirational leadership through direct line management and matrix management, motivating the team to deliver work of the highest possible standard.</w:t>
      </w:r>
    </w:p>
    <w:p w14:paraId="4CDBAD81" w14:textId="77777777" w:rsidR="00D0701D" w:rsidRPr="00D0701D" w:rsidRDefault="00D0701D" w:rsidP="00D0701D">
      <w:pPr>
        <w:spacing w:after="0" w:line="240" w:lineRule="auto"/>
        <w:rPr>
          <w:rFonts w:ascii="Univers Light" w:hAnsi="Univers Light"/>
          <w:sz w:val="20"/>
        </w:rPr>
      </w:pPr>
    </w:p>
    <w:p w14:paraId="16C0A660" w14:textId="02661C6B"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Lead on direct team recruitment, training and professional development, implementing strategies to drive engagement and improve retention.</w:t>
      </w:r>
    </w:p>
    <w:p w14:paraId="77BB7EF2" w14:textId="77777777" w:rsidR="00D0701D" w:rsidRPr="00D0701D" w:rsidRDefault="00D0701D" w:rsidP="00D0701D">
      <w:pPr>
        <w:pStyle w:val="ListParagraph"/>
        <w:rPr>
          <w:rFonts w:ascii="Univers Light" w:hAnsi="Univers Light"/>
          <w:sz w:val="20"/>
        </w:rPr>
      </w:pPr>
    </w:p>
    <w:p w14:paraId="2C456569"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Set Personal Development Review (PDR) objectives for direct reports and input into broader team objectives.</w:t>
      </w:r>
    </w:p>
    <w:p w14:paraId="7D503F90" w14:textId="77777777" w:rsidR="00D0701D" w:rsidRPr="00D0701D" w:rsidRDefault="00D0701D" w:rsidP="00D0701D">
      <w:pPr>
        <w:pStyle w:val="ListParagraph"/>
        <w:rPr>
          <w:rFonts w:ascii="Univers Light" w:hAnsi="Univers Light"/>
          <w:sz w:val="20"/>
        </w:rPr>
      </w:pPr>
    </w:p>
    <w:p w14:paraId="369FC643" w14:textId="77777777"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Hold regular one-to-one meetings with direct reports, ensuring objectives are progressed and reviewed.</w:t>
      </w:r>
    </w:p>
    <w:p w14:paraId="2A85CC09" w14:textId="77777777" w:rsidR="00D0701D" w:rsidRPr="00D0701D" w:rsidRDefault="00D0701D" w:rsidP="00D0701D">
      <w:pPr>
        <w:pStyle w:val="ListParagraph"/>
        <w:rPr>
          <w:rFonts w:ascii="Univers Light" w:hAnsi="Univers Light"/>
          <w:sz w:val="20"/>
        </w:rPr>
      </w:pPr>
    </w:p>
    <w:p w14:paraId="571FB24B" w14:textId="225CF9A8" w:rsid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Plan and lead team meetings to communicate news, share learnings and encourage camaraderie.</w:t>
      </w:r>
    </w:p>
    <w:p w14:paraId="7607DA8F" w14:textId="77777777" w:rsidR="00D0701D" w:rsidRPr="00D0701D" w:rsidRDefault="00D0701D" w:rsidP="00D0701D">
      <w:pPr>
        <w:pStyle w:val="ListParagraph"/>
        <w:rPr>
          <w:rFonts w:ascii="Univers Light" w:hAnsi="Univers Light"/>
          <w:sz w:val="20"/>
        </w:rPr>
      </w:pPr>
    </w:p>
    <w:p w14:paraId="769D17EC" w14:textId="4968DE29" w:rsidR="00D0701D" w:rsidRPr="00D0701D" w:rsidRDefault="00D0701D" w:rsidP="00D0701D">
      <w:pPr>
        <w:pStyle w:val="ListParagraph"/>
        <w:numPr>
          <w:ilvl w:val="0"/>
          <w:numId w:val="22"/>
        </w:numPr>
        <w:spacing w:after="0" w:line="240" w:lineRule="auto"/>
        <w:ind w:left="360"/>
        <w:rPr>
          <w:rFonts w:ascii="Univers Light" w:hAnsi="Univers Light"/>
          <w:sz w:val="20"/>
        </w:rPr>
      </w:pPr>
      <w:r w:rsidRPr="00D0701D">
        <w:rPr>
          <w:rFonts w:ascii="Univers Light" w:hAnsi="Univers Light"/>
          <w:sz w:val="20"/>
        </w:rPr>
        <w:t>Where necessary, deputise for the GPV Director.</w:t>
      </w:r>
    </w:p>
    <w:p w14:paraId="157929FE" w14:textId="77777777" w:rsidR="00D0701D" w:rsidRDefault="00D0701D" w:rsidP="00D0701D">
      <w:pPr>
        <w:spacing w:after="0" w:line="240" w:lineRule="auto"/>
        <w:rPr>
          <w:rFonts w:ascii="Univers Light" w:hAnsi="Univers Light"/>
          <w:sz w:val="20"/>
        </w:rPr>
      </w:pPr>
    </w:p>
    <w:p w14:paraId="080AE6DD" w14:textId="7D763628" w:rsidR="00D0701D" w:rsidRPr="00D0701D" w:rsidRDefault="00D0701D" w:rsidP="00D0701D">
      <w:pPr>
        <w:spacing w:after="0" w:line="240" w:lineRule="auto"/>
        <w:rPr>
          <w:rFonts w:ascii="Univers Light" w:hAnsi="Univers Light"/>
          <w:sz w:val="20"/>
        </w:rPr>
      </w:pPr>
      <w:r>
        <w:rPr>
          <w:rFonts w:ascii="Univers Light" w:hAnsi="Univers Light"/>
          <w:sz w:val="20"/>
        </w:rPr>
        <w:t xml:space="preserve">This list </w:t>
      </w:r>
      <w:r w:rsidRPr="00D0701D">
        <w:rPr>
          <w:rFonts w:ascii="Univers Light" w:hAnsi="Univers Light"/>
          <w:sz w:val="20"/>
        </w:rPr>
        <w:t xml:space="preserve">is not exhaustive and provides a broad outline of the role and responsibilities. It will develop according to our needs and in consultation with the </w:t>
      </w:r>
      <w:r>
        <w:rPr>
          <w:rFonts w:ascii="Univers Light" w:hAnsi="Univers Light"/>
          <w:sz w:val="20"/>
        </w:rPr>
        <w:t>post-</w:t>
      </w:r>
      <w:r w:rsidRPr="00D0701D">
        <w:rPr>
          <w:rFonts w:ascii="Univers Light" w:hAnsi="Univers Light"/>
          <w:sz w:val="20"/>
        </w:rPr>
        <w:t>holder.</w:t>
      </w:r>
    </w:p>
    <w:p w14:paraId="5AD33BDE" w14:textId="77777777" w:rsidR="00D0701D" w:rsidRPr="00294602" w:rsidRDefault="00D0701D" w:rsidP="005749E7">
      <w:pPr>
        <w:spacing w:after="0" w:line="240" w:lineRule="auto"/>
        <w:rPr>
          <w:rFonts w:ascii="Univers Light" w:hAnsi="Univers Light"/>
          <w:sz w:val="20"/>
        </w:rPr>
      </w:pPr>
    </w:p>
    <w:p w14:paraId="41C4CFBD" w14:textId="54A0428E" w:rsidR="0043157D" w:rsidRPr="00AF50FB" w:rsidRDefault="00137213" w:rsidP="005749E7">
      <w:pPr>
        <w:pStyle w:val="Heading1"/>
        <w:spacing w:before="0" w:after="100" w:line="240" w:lineRule="auto"/>
        <w:rPr>
          <w:noProof/>
          <w:sz w:val="24"/>
        </w:rPr>
      </w:pPr>
      <w:bookmarkStart w:id="0" w:name="_Hlk198809623"/>
      <w:r w:rsidRPr="00920DD4">
        <w:rPr>
          <w:rFonts w:ascii="Times New Roman" w:eastAsia="Times New Roman" w:hAnsi="Times New Roman" w:cs="Times New Roman"/>
          <w:color w:val="002147"/>
          <w:sz w:val="30"/>
        </w:rPr>
        <w:t>Selection</w:t>
      </w:r>
      <w:bookmarkEnd w:id="0"/>
      <w:r w:rsidRPr="00920DD4">
        <w:rPr>
          <w:rFonts w:ascii="Times New Roman" w:eastAsia="Times New Roman" w:hAnsi="Times New Roman" w:cs="Times New Roman"/>
          <w:color w:val="002147"/>
          <w:sz w:val="30"/>
        </w:rPr>
        <w:t xml:space="preserve"> criteria</w:t>
      </w:r>
    </w:p>
    <w:p w14:paraId="294436AC" w14:textId="2DB7ECF5" w:rsidR="006316DF" w:rsidRPr="00D0701D" w:rsidRDefault="00137213" w:rsidP="00D0701D">
      <w:pPr>
        <w:pStyle w:val="Heading2"/>
        <w:spacing w:before="0" w:after="100" w:line="240" w:lineRule="auto"/>
        <w:rPr>
          <w:rFonts w:eastAsia="Arial"/>
        </w:rPr>
      </w:pPr>
      <w:r w:rsidRPr="00920DD4">
        <w:rPr>
          <w:rFonts w:ascii="Times New Roman" w:eastAsia="Arial" w:hAnsi="Times New Roman" w:cs="Times New Roman"/>
          <w:color w:val="002147"/>
          <w:sz w:val="24"/>
          <w:szCs w:val="24"/>
        </w:rPr>
        <w:t>Essential selection criteria</w:t>
      </w:r>
    </w:p>
    <w:p w14:paraId="6A60EC72" w14:textId="77777777" w:rsidR="00D0701D" w:rsidRPr="00D0701D" w:rsidRDefault="00D0701D" w:rsidP="00D0701D">
      <w:pPr>
        <w:pStyle w:val="ListParagraph"/>
        <w:numPr>
          <w:ilvl w:val="0"/>
          <w:numId w:val="15"/>
        </w:numPr>
        <w:spacing w:after="0" w:line="240" w:lineRule="auto"/>
        <w:ind w:left="360"/>
        <w:rPr>
          <w:rFonts w:ascii="Univers Light" w:hAnsi="Univers Light"/>
          <w:sz w:val="20"/>
        </w:rPr>
      </w:pPr>
      <w:r w:rsidRPr="00D0701D">
        <w:rPr>
          <w:rFonts w:ascii="Univers Light" w:hAnsi="Univers Light"/>
          <w:sz w:val="20"/>
        </w:rPr>
        <w:t>Robust and demonstrable project management abilities, with the capacity to handle multiple projects simultaneously and prioritise tasks effectively.</w:t>
      </w:r>
    </w:p>
    <w:p w14:paraId="0AC6B624" w14:textId="77777777" w:rsidR="00F625D9" w:rsidRPr="00F625D9" w:rsidRDefault="00F625D9" w:rsidP="00F625D9">
      <w:pPr>
        <w:spacing w:after="0" w:line="240" w:lineRule="auto"/>
        <w:rPr>
          <w:rFonts w:ascii="Univers Light" w:hAnsi="Univers Light"/>
          <w:sz w:val="20"/>
        </w:rPr>
      </w:pPr>
    </w:p>
    <w:p w14:paraId="1102B89E"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D0701D">
        <w:rPr>
          <w:rFonts w:ascii="Univers Light" w:hAnsi="Univers Light"/>
          <w:sz w:val="20"/>
        </w:rPr>
        <w:t>Extensive experience in senior project management and team leadershi</w:t>
      </w:r>
      <w:r w:rsidR="00F625D9">
        <w:rPr>
          <w:rFonts w:ascii="Univers Light" w:hAnsi="Univers Light"/>
          <w:sz w:val="20"/>
        </w:rPr>
        <w:t>p</w:t>
      </w:r>
      <w:r w:rsidRPr="00D0701D">
        <w:rPr>
          <w:rFonts w:ascii="Univers Light" w:hAnsi="Univers Light"/>
          <w:sz w:val="20"/>
        </w:rPr>
        <w:t>.</w:t>
      </w:r>
    </w:p>
    <w:p w14:paraId="307131AF" w14:textId="77777777" w:rsidR="00F625D9" w:rsidRPr="00F625D9" w:rsidRDefault="00F625D9" w:rsidP="00F625D9">
      <w:pPr>
        <w:pStyle w:val="ListParagraph"/>
        <w:rPr>
          <w:rFonts w:ascii="Univers Light" w:hAnsi="Univers Light"/>
          <w:sz w:val="20"/>
        </w:rPr>
      </w:pPr>
    </w:p>
    <w:p w14:paraId="343D3FCE"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t>A professional project management qualification (e.g., Association for Project Management or equivalent)</w:t>
      </w:r>
      <w:r w:rsidR="00F625D9">
        <w:rPr>
          <w:rFonts w:ascii="Univers Light" w:hAnsi="Univers Light"/>
          <w:sz w:val="20"/>
        </w:rPr>
        <w:t>.</w:t>
      </w:r>
    </w:p>
    <w:p w14:paraId="2CC58652" w14:textId="77777777" w:rsidR="00F625D9" w:rsidRPr="00F625D9" w:rsidRDefault="00F625D9" w:rsidP="00F625D9">
      <w:pPr>
        <w:pStyle w:val="ListParagraph"/>
        <w:rPr>
          <w:rFonts w:ascii="Univers Light" w:hAnsi="Univers Light"/>
          <w:sz w:val="20"/>
        </w:rPr>
      </w:pPr>
    </w:p>
    <w:p w14:paraId="13B63912"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t>Strong business acumen and understanding of client needs.</w:t>
      </w:r>
    </w:p>
    <w:p w14:paraId="50B82102" w14:textId="77777777" w:rsidR="00F625D9" w:rsidRPr="00F625D9" w:rsidRDefault="00F625D9" w:rsidP="00F625D9">
      <w:pPr>
        <w:pStyle w:val="ListParagraph"/>
        <w:rPr>
          <w:rFonts w:ascii="Univers Light" w:hAnsi="Univers Light"/>
          <w:sz w:val="20"/>
        </w:rPr>
      </w:pPr>
    </w:p>
    <w:p w14:paraId="57EBE0CC"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t>Demonstrable experience managing complex and strategic client relationships.</w:t>
      </w:r>
    </w:p>
    <w:p w14:paraId="0F1BDAA3" w14:textId="77777777" w:rsidR="00F625D9" w:rsidRPr="00F625D9" w:rsidRDefault="00F625D9" w:rsidP="00F625D9">
      <w:pPr>
        <w:pStyle w:val="ListParagraph"/>
        <w:rPr>
          <w:rFonts w:ascii="Univers Light" w:hAnsi="Univers Light"/>
          <w:sz w:val="20"/>
        </w:rPr>
      </w:pPr>
    </w:p>
    <w:p w14:paraId="1419BDCA"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t>Proven experience leading a delivery team through direct line reports and within a matrix structure.</w:t>
      </w:r>
    </w:p>
    <w:p w14:paraId="3A92A4A2" w14:textId="77777777" w:rsidR="00F625D9" w:rsidRPr="00F625D9" w:rsidRDefault="00F625D9" w:rsidP="00F625D9">
      <w:pPr>
        <w:pStyle w:val="ListParagraph"/>
        <w:rPr>
          <w:rFonts w:ascii="Univers Light" w:hAnsi="Univers Light"/>
          <w:sz w:val="20"/>
        </w:rPr>
      </w:pPr>
    </w:p>
    <w:p w14:paraId="1A73501B"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t>Effective and collaborative team-worker, able to coach and lead teams to develop strong client relationships.</w:t>
      </w:r>
    </w:p>
    <w:p w14:paraId="54D4CD43" w14:textId="77777777" w:rsidR="00F625D9" w:rsidRPr="00F625D9" w:rsidRDefault="00F625D9" w:rsidP="00F625D9">
      <w:pPr>
        <w:pStyle w:val="ListParagraph"/>
        <w:rPr>
          <w:rFonts w:ascii="Univers Light" w:hAnsi="Univers Light"/>
          <w:sz w:val="20"/>
        </w:rPr>
      </w:pPr>
    </w:p>
    <w:p w14:paraId="3677B23A"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t>Excellent interpersonal skills, able to collaborate effectively with internal and external stakeholders at all levels.</w:t>
      </w:r>
    </w:p>
    <w:p w14:paraId="28FD23D4" w14:textId="77777777" w:rsidR="00F625D9" w:rsidRPr="00F625D9" w:rsidRDefault="00F625D9" w:rsidP="00F625D9">
      <w:pPr>
        <w:pStyle w:val="ListParagraph"/>
        <w:rPr>
          <w:rFonts w:ascii="Univers Light" w:hAnsi="Univers Light"/>
          <w:sz w:val="20"/>
        </w:rPr>
      </w:pPr>
    </w:p>
    <w:p w14:paraId="4133915E"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t>Detail-oriented, with a focus on delivering high-quality results within established timelines.</w:t>
      </w:r>
    </w:p>
    <w:p w14:paraId="725CA11B" w14:textId="77777777" w:rsidR="00F625D9" w:rsidRPr="00F625D9" w:rsidRDefault="00F625D9" w:rsidP="00F625D9">
      <w:pPr>
        <w:pStyle w:val="ListParagraph"/>
        <w:rPr>
          <w:rFonts w:ascii="Univers Light" w:hAnsi="Univers Light"/>
          <w:sz w:val="20"/>
        </w:rPr>
      </w:pPr>
    </w:p>
    <w:p w14:paraId="07DF0C37"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t>Commercially astute, with experience managing budgets and leading cost-saving initiatives.</w:t>
      </w:r>
    </w:p>
    <w:p w14:paraId="12E45DDE" w14:textId="77777777" w:rsidR="00F625D9" w:rsidRPr="00F625D9" w:rsidRDefault="00F625D9" w:rsidP="00F625D9">
      <w:pPr>
        <w:pStyle w:val="ListParagraph"/>
        <w:rPr>
          <w:rFonts w:ascii="Univers Light" w:hAnsi="Univers Light"/>
          <w:sz w:val="20"/>
        </w:rPr>
      </w:pPr>
    </w:p>
    <w:p w14:paraId="2553F2F6" w14:textId="77777777" w:rsid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t>Problem-solving mindset, with the ability to navigate challenges and make data-driven decisions.</w:t>
      </w:r>
    </w:p>
    <w:p w14:paraId="209C96DE" w14:textId="77777777" w:rsidR="00F625D9" w:rsidRPr="00F625D9" w:rsidRDefault="00F625D9" w:rsidP="00F625D9">
      <w:pPr>
        <w:pStyle w:val="ListParagraph"/>
        <w:rPr>
          <w:rFonts w:ascii="Univers Light" w:hAnsi="Univers Light"/>
          <w:sz w:val="20"/>
        </w:rPr>
      </w:pPr>
    </w:p>
    <w:p w14:paraId="7C843CE0" w14:textId="55D05F75" w:rsidR="003A42AB" w:rsidRPr="00F625D9" w:rsidRDefault="00D0701D" w:rsidP="00F625D9">
      <w:pPr>
        <w:pStyle w:val="ListParagraph"/>
        <w:numPr>
          <w:ilvl w:val="0"/>
          <w:numId w:val="15"/>
        </w:numPr>
        <w:spacing w:after="0" w:line="240" w:lineRule="auto"/>
        <w:ind w:left="360"/>
        <w:rPr>
          <w:rFonts w:ascii="Univers Light" w:hAnsi="Univers Light"/>
          <w:sz w:val="20"/>
        </w:rPr>
      </w:pPr>
      <w:r w:rsidRPr="00F625D9">
        <w:rPr>
          <w:rFonts w:ascii="Univers Light" w:hAnsi="Univers Light"/>
          <w:sz w:val="20"/>
        </w:rPr>
        <w:lastRenderedPageBreak/>
        <w:t>Proficiency in project management tools, collaboration platforms and other software applications.</w:t>
      </w:r>
    </w:p>
    <w:p w14:paraId="4E089F3A" w14:textId="77777777" w:rsidR="0048392A" w:rsidRPr="00294602" w:rsidRDefault="0048392A" w:rsidP="005749E7">
      <w:pPr>
        <w:spacing w:after="0" w:line="240" w:lineRule="auto"/>
        <w:rPr>
          <w:rFonts w:ascii="Univers Light" w:hAnsi="Univers Light"/>
          <w:sz w:val="20"/>
        </w:rPr>
      </w:pPr>
    </w:p>
    <w:p w14:paraId="198942F1" w14:textId="61479027" w:rsidR="002C5D53" w:rsidRPr="00AF50FB" w:rsidRDefault="00137213" w:rsidP="005749E7">
      <w:pPr>
        <w:pStyle w:val="Heading2"/>
        <w:spacing w:before="0" w:after="100" w:line="240" w:lineRule="auto"/>
        <w:rPr>
          <w:rFonts w:eastAsia="Arial"/>
        </w:rPr>
      </w:pPr>
      <w:r w:rsidRPr="00920DD4">
        <w:rPr>
          <w:rFonts w:ascii="Times New Roman" w:eastAsia="Arial" w:hAnsi="Times New Roman" w:cs="Times New Roman"/>
          <w:color w:val="002147"/>
          <w:sz w:val="24"/>
          <w:szCs w:val="24"/>
        </w:rPr>
        <w:t>Desirable selection criteria</w:t>
      </w:r>
    </w:p>
    <w:p w14:paraId="69C39163" w14:textId="35EAF8FA" w:rsidR="00F625D9" w:rsidRDefault="00D0701D" w:rsidP="00F625D9">
      <w:pPr>
        <w:pStyle w:val="ListParagraph"/>
        <w:numPr>
          <w:ilvl w:val="0"/>
          <w:numId w:val="19"/>
        </w:numPr>
        <w:spacing w:after="0" w:line="240" w:lineRule="auto"/>
        <w:ind w:left="360"/>
        <w:rPr>
          <w:rFonts w:ascii="Univers Light" w:hAnsi="Univers Light"/>
          <w:sz w:val="20"/>
        </w:rPr>
      </w:pPr>
      <w:r w:rsidRPr="00D0701D">
        <w:rPr>
          <w:rFonts w:ascii="Univers Light" w:hAnsi="Univers Light"/>
          <w:sz w:val="20"/>
        </w:rPr>
        <w:t>Proven experience in learning and development, innovation management and impact assessment, preferably in a leadership role.</w:t>
      </w:r>
    </w:p>
    <w:p w14:paraId="2FD8EDF4" w14:textId="77777777" w:rsidR="00F625D9" w:rsidRPr="00F625D9" w:rsidRDefault="00F625D9" w:rsidP="00F625D9">
      <w:pPr>
        <w:spacing w:after="0" w:line="240" w:lineRule="auto"/>
        <w:rPr>
          <w:rFonts w:ascii="Univers Light" w:hAnsi="Univers Light"/>
          <w:sz w:val="20"/>
        </w:rPr>
      </w:pPr>
    </w:p>
    <w:p w14:paraId="0E2B2A11" w14:textId="125E50C3" w:rsidR="003A42AB" w:rsidRPr="00F625D9" w:rsidRDefault="00D0701D" w:rsidP="00F625D9">
      <w:pPr>
        <w:pStyle w:val="ListParagraph"/>
        <w:numPr>
          <w:ilvl w:val="0"/>
          <w:numId w:val="19"/>
        </w:numPr>
        <w:spacing w:after="0" w:line="240" w:lineRule="auto"/>
        <w:ind w:left="360"/>
        <w:rPr>
          <w:rFonts w:ascii="Univers Light" w:hAnsi="Univers Light"/>
          <w:sz w:val="20"/>
        </w:rPr>
      </w:pPr>
      <w:r w:rsidRPr="00F625D9">
        <w:rPr>
          <w:rFonts w:ascii="Univers Light" w:hAnsi="Univers Light"/>
          <w:sz w:val="20"/>
        </w:rPr>
        <w:t>Strong understanding of pedagogical principles, curriculum design and instructional technology</w:t>
      </w:r>
      <w:r w:rsidR="003A42AB" w:rsidRPr="00F625D9">
        <w:rPr>
          <w:rFonts w:ascii="Univers Light" w:hAnsi="Univers Light"/>
          <w:sz w:val="20"/>
        </w:rPr>
        <w:t>.</w:t>
      </w:r>
    </w:p>
    <w:p w14:paraId="682FCF9F" w14:textId="77777777" w:rsidR="0049258E" w:rsidRPr="00294602" w:rsidRDefault="0049258E" w:rsidP="005749E7">
      <w:pPr>
        <w:spacing w:after="0" w:line="240" w:lineRule="auto"/>
        <w:textAlignment w:val="baseline"/>
        <w:rPr>
          <w:rFonts w:ascii="Univers Light" w:eastAsia="Times New Roman" w:hAnsi="Univers Light"/>
          <w:b/>
          <w:color w:val="001C53"/>
          <w:sz w:val="20"/>
          <w:szCs w:val="16"/>
        </w:rPr>
      </w:pPr>
    </w:p>
    <w:p w14:paraId="1D724A2C" w14:textId="5F78BF18" w:rsidR="00B82786" w:rsidRPr="00AF50FB" w:rsidRDefault="005B78CD" w:rsidP="005749E7">
      <w:pPr>
        <w:pStyle w:val="Heading1"/>
        <w:spacing w:before="0" w:after="100" w:line="240" w:lineRule="auto"/>
        <w:rPr>
          <w:rFonts w:eastAsia="Times New Roman"/>
          <w:color w:val="001C53"/>
        </w:rPr>
      </w:pPr>
      <w:r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5749E7">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03C882C8" w:rsidR="009E1333" w:rsidRPr="00294602" w:rsidRDefault="00B82786" w:rsidP="005749E7">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You will also be asked to complete a health declaration so that you </w:t>
      </w:r>
      <w:r w:rsidR="00F625D9" w:rsidRPr="003558DF">
        <w:rPr>
          <w:rFonts w:ascii="Univers Light" w:hAnsi="Univers Light"/>
          <w:noProof/>
          <w:sz w:val="20"/>
          <w:szCs w:val="20"/>
        </w:rPr>
        <w:drawing>
          <wp:anchor distT="0" distB="180340" distL="114300" distR="114300" simplePos="0" relativeHeight="251728896" behindDoc="1" locked="1" layoutInCell="1" allowOverlap="1" wp14:anchorId="3E4DEA54" wp14:editId="68F74089">
            <wp:simplePos x="0" y="0"/>
            <wp:positionH relativeFrom="page">
              <wp:posOffset>0</wp:posOffset>
            </wp:positionH>
            <wp:positionV relativeFrom="page">
              <wp:posOffset>0</wp:posOffset>
            </wp:positionV>
            <wp:extent cx="7560000" cy="1440000"/>
            <wp:effectExtent l="0" t="0" r="3175" b="8255"/>
            <wp:wrapTopAndBottom/>
            <wp:docPr id="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r w:rsidRPr="00294602">
        <w:rPr>
          <w:rFonts w:ascii="Univers Light" w:eastAsia="Arial" w:hAnsi="Univers Light" w:cstheme="minorHAnsi"/>
          <w:color w:val="000000"/>
          <w:sz w:val="20"/>
        </w:rPr>
        <w:t>can tell us about any health conditions or disabilities for which you may need us to make appropriate adjustments.</w:t>
      </w:r>
    </w:p>
    <w:p w14:paraId="3BD7E948" w14:textId="77777777" w:rsidR="009E1333" w:rsidRPr="00294602" w:rsidRDefault="009E1333" w:rsidP="005749E7">
      <w:pPr>
        <w:spacing w:after="0" w:line="240" w:lineRule="auto"/>
        <w:textAlignment w:val="baseline"/>
        <w:rPr>
          <w:rFonts w:ascii="Univers Light" w:eastAsia="Arial" w:hAnsi="Univers Light"/>
          <w:b/>
          <w:color w:val="001C53"/>
          <w:sz w:val="20"/>
        </w:rPr>
      </w:pPr>
    </w:p>
    <w:p w14:paraId="43DE6B01" w14:textId="70A84324" w:rsidR="00782B7F" w:rsidRPr="00834669" w:rsidRDefault="00B82786" w:rsidP="005749E7">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Please read the candidate notes on the University’s pre-</w:t>
      </w:r>
      <w:r w:rsidRPr="00834669">
        <w:rPr>
          <w:rFonts w:ascii="Univers Light" w:eastAsia="Arial" w:hAnsi="Univers Light" w:cstheme="minorHAnsi"/>
          <w:color w:val="000000"/>
          <w:spacing w:val="-1"/>
          <w:sz w:val="20"/>
        </w:rPr>
        <w:t>employment screening procedures at</w:t>
      </w:r>
      <w:r w:rsidR="0079689D" w:rsidRPr="00834669">
        <w:rPr>
          <w:rFonts w:ascii="Univers Light" w:eastAsia="Arial" w:hAnsi="Univers Light" w:cstheme="minorHAnsi"/>
          <w:color w:val="000000"/>
          <w:spacing w:val="-1"/>
          <w:sz w:val="20"/>
        </w:rPr>
        <w:t xml:space="preserve"> </w:t>
      </w:r>
      <w:hyperlink r:id="rId13" w:history="1">
        <w:r w:rsidR="001E40D0">
          <w:rPr>
            <w:rStyle w:val="Hyperlink"/>
            <w:rFonts w:ascii="Univers Light" w:eastAsia="Arial" w:hAnsi="Univers Light" w:cstheme="minorHAnsi"/>
            <w:color w:val="auto"/>
            <w:spacing w:val="-1"/>
            <w:sz w:val="20"/>
          </w:rPr>
          <w:t>Pre-employment Checks</w:t>
        </w:r>
      </w:hyperlink>
    </w:p>
    <w:p w14:paraId="01B04E9D" w14:textId="5F95559F" w:rsidR="001F6CF7" w:rsidRPr="00F625D9" w:rsidRDefault="002C2D93" w:rsidP="00F625D9">
      <w:pPr>
        <w:spacing w:after="0" w:line="240" w:lineRule="auto"/>
        <w:textAlignment w:val="baseline"/>
        <w:rPr>
          <w:rFonts w:ascii="Univers Light" w:eastAsia="Arial" w:hAnsi="Univers Light" w:cstheme="minorHAnsi"/>
          <w:color w:val="000000"/>
          <w:spacing w:val="-1"/>
          <w:sz w:val="20"/>
        </w:rPr>
      </w:pPr>
      <w:r w:rsidRPr="00834669">
        <w:rPr>
          <w:rFonts w:ascii="Univers Light" w:eastAsia="Arial" w:hAnsi="Univers Light" w:cstheme="minorHAnsi"/>
          <w:color w:val="000000"/>
          <w:spacing w:val="-1"/>
          <w:sz w:val="20"/>
        </w:rPr>
        <w:t>(</w:t>
      </w:r>
      <w:hyperlink r:id="rId14" w:history="1">
        <w:r w:rsidR="0079689D" w:rsidRPr="00834669">
          <w:rPr>
            <w:rStyle w:val="Hyperlink"/>
            <w:rFonts w:ascii="Univers Light" w:eastAsia="Arial" w:hAnsi="Univers Light" w:cstheme="minorHAnsi"/>
            <w:color w:val="auto"/>
            <w:sz w:val="20"/>
          </w:rPr>
          <w:t>https://www.jobs.ox.ac.uk/pre-employment-checks</w:t>
        </w:r>
      </w:hyperlink>
      <w:r w:rsidR="00E73576" w:rsidRPr="00834669">
        <w:rPr>
          <w:rFonts w:ascii="Univers Light" w:eastAsia="Arial" w:hAnsi="Univers Light" w:cstheme="minorHAnsi"/>
          <w:sz w:val="20"/>
        </w:rPr>
        <w:t>).</w:t>
      </w:r>
      <w:r w:rsidR="00BE79D5" w:rsidRPr="00EF4D79">
        <w:rPr>
          <w:rFonts w:ascii="Univers Light" w:hAnsi="Univers Light"/>
          <w:color w:val="002147"/>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5"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442AE623"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beautiful city of Oxford. For more information, please visit</w:t>
      </w:r>
      <w:r w:rsidR="00D94B6F" w:rsidRPr="00834669">
        <w:rPr>
          <w:rFonts w:ascii="Univers Light" w:eastAsia="Arial" w:hAnsi="Univers Light" w:cstheme="minorHAnsi"/>
          <w:sz w:val="20"/>
        </w:rPr>
        <w:t xml:space="preserve"> </w:t>
      </w:r>
      <w:hyperlink r:id="rId16" w:history="1">
        <w:r w:rsidR="00D94B6F" w:rsidRPr="00E62985">
          <w:rPr>
            <w:rStyle w:val="Hyperlink"/>
            <w:rFonts w:ascii="Univers Light" w:eastAsia="Arial" w:hAnsi="Univers Light" w:cstheme="minorHAnsi"/>
            <w:color w:val="auto"/>
            <w:sz w:val="20"/>
          </w:rPr>
          <w:t>Organisation | University of Oxford</w:t>
        </w:r>
      </w:hyperlink>
      <w:r w:rsidRPr="00E62985">
        <w:rPr>
          <w:rFonts w:ascii="Univers Light" w:eastAsia="Arial" w:hAnsi="Univers Light" w:cstheme="minorHAnsi"/>
          <w:sz w:val="20"/>
        </w:rPr>
        <w:t xml:space="preserve"> </w:t>
      </w:r>
      <w:r w:rsidR="00D94B6F" w:rsidRPr="00E62985">
        <w:rPr>
          <w:rFonts w:ascii="Univers Light" w:eastAsia="Arial" w:hAnsi="Univers Light" w:cstheme="minorHAnsi"/>
          <w:sz w:val="20"/>
        </w:rPr>
        <w:t>(</w:t>
      </w:r>
      <w:hyperlink r:id="rId17" w:history="1">
        <w:r w:rsidRPr="00E62985">
          <w:rPr>
            <w:rStyle w:val="Hyperlink"/>
            <w:rFonts w:ascii="Univers Light" w:eastAsia="Arial" w:hAnsi="Univers Light" w:cstheme="minorHAnsi"/>
            <w:color w:val="auto"/>
            <w:sz w:val="20"/>
          </w:rPr>
          <w:t>www.ox.ac.uk/about/organisation</w:t>
        </w:r>
      </w:hyperlink>
      <w:r w:rsidR="00D94B6F" w:rsidRPr="00E62985">
        <w:rPr>
          <w:rFonts w:ascii="Univers Light" w:hAnsi="Univers Light"/>
        </w:rPr>
        <w:t>)</w:t>
      </w:r>
      <w:r w:rsidRPr="00E62985">
        <w:rPr>
          <w:rFonts w:ascii="Univers Light" w:hAnsi="Univers Light" w:cstheme="minorHAnsi"/>
          <w:sz w:val="20"/>
        </w:rPr>
        <w:t>.</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454810F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8"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hyperlink r:id="rId19" w:history="1">
        <w:r w:rsidR="0079689D" w:rsidRPr="00803E93">
          <w:rPr>
            <w:rStyle w:val="Hyperlink"/>
            <w:rFonts w:ascii="Univers Light" w:eastAsia="Arial" w:hAnsi="Univers Light" w:cstheme="minorHAnsi"/>
            <w:color w:val="auto"/>
            <w:sz w:val="20"/>
          </w:rPr>
          <w:t>https://www.sbs.ox.ac.uk/about-us/school/sustainability</w:t>
        </w:r>
      </w:hyperlink>
      <w:r w:rsidR="00803E93" w:rsidRPr="00803E93">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w:t>
      </w:r>
      <w:proofErr w:type="gramStart"/>
      <w:r w:rsidR="00293BA2" w:rsidRPr="00294602">
        <w:rPr>
          <w:rFonts w:ascii="Univers Light" w:eastAsia="Arial" w:hAnsi="Univers Light" w:cstheme="minorHAnsi"/>
          <w:color w:val="000000"/>
          <w:sz w:val="20"/>
        </w:rPr>
        <w:t>in order for</w:t>
      </w:r>
      <w:proofErr w:type="gramEnd"/>
      <w:r w:rsidR="00293BA2" w:rsidRPr="00294602">
        <w:rPr>
          <w:rFonts w:ascii="Univers Light" w:eastAsia="Arial" w:hAnsi="Univers Light" w:cstheme="minorHAnsi"/>
          <w:color w:val="000000"/>
          <w:sz w:val="20"/>
        </w:rPr>
        <w:t xml:space="preserve">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56014FCB" w14:textId="77777777" w:rsidR="00FC4C48" w:rsidRPr="00294602" w:rsidRDefault="00FC4C48" w:rsidP="00B3083B">
      <w:pPr>
        <w:spacing w:after="0" w:line="240" w:lineRule="auto"/>
        <w:textAlignment w:val="baseline"/>
        <w:rPr>
          <w:rFonts w:ascii="Univers Light" w:eastAsia="Arial" w:hAnsi="Univers Light" w:cstheme="minorHAnsi"/>
          <w:color w:val="000000"/>
          <w:sz w:val="20"/>
        </w:rPr>
      </w:pPr>
    </w:p>
    <w:p w14:paraId="3A219F82" w14:textId="1E73BEF8"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1"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2"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1792807A" w14:textId="77777777" w:rsidR="00920DD4" w:rsidRPr="00294602" w:rsidRDefault="00920DD4" w:rsidP="00B3083B">
      <w:pPr>
        <w:spacing w:after="0" w:line="240" w:lineRule="auto"/>
        <w:textAlignment w:val="baseline"/>
        <w:rPr>
          <w:rFonts w:ascii="Univers Light" w:eastAsia="Arial" w:hAnsi="Univers Light" w:cstheme="minorHAnsi"/>
          <w:color w:val="000000"/>
          <w:sz w:val="20"/>
        </w:rPr>
      </w:pP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45FCB167" w14:textId="4A78200A" w:rsidR="00460694" w:rsidRDefault="00293BA2" w:rsidP="00B3083B">
      <w:pPr>
        <w:spacing w:after="0" w:line="240" w:lineRule="auto"/>
        <w:textAlignment w:val="baseline"/>
        <w:rPr>
          <w:rFonts w:ascii="Univers Light" w:hAnsi="Univers Light" w:cstheme="minorHAnsi"/>
          <w:sz w:val="20"/>
        </w:rPr>
      </w:pPr>
      <w:r w:rsidRPr="00294602">
        <w:rPr>
          <w:rFonts w:ascii="Univers Light" w:eastAsia="Arial" w:hAnsi="Univers Light" w:cstheme="minorHAnsi"/>
          <w:color w:val="000000"/>
          <w:sz w:val="20"/>
        </w:rPr>
        <w:t xml:space="preserve">The Social Sciences Division represents the largest grouping of social sciences in the UK: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undergraduate courses. For more information please visit</w:t>
      </w:r>
      <w:r w:rsidR="00CA774D" w:rsidRPr="00BB29EC">
        <w:rPr>
          <w:rFonts w:ascii="Univers Light" w:eastAsia="Arial" w:hAnsi="Univers Light" w:cstheme="minorHAnsi"/>
          <w:sz w:val="20"/>
        </w:rPr>
        <w:t xml:space="preserve"> </w:t>
      </w:r>
      <w:hyperlink r:id="rId23"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4"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r w:rsidRPr="00BB29EC">
        <w:rPr>
          <w:rFonts w:ascii="Univers Light" w:hAnsi="Univers Light" w:cstheme="minorHAnsi"/>
          <w:sz w:val="20"/>
        </w:rPr>
        <w:t>.</w:t>
      </w:r>
      <w:r w:rsidR="00460694">
        <w:rPr>
          <w:rFonts w:ascii="Univers Light" w:hAnsi="Univers Light" w:cstheme="minorHAnsi"/>
          <w:sz w:val="20"/>
        </w:rPr>
        <w:br w:type="page"/>
      </w:r>
    </w:p>
    <w:p w14:paraId="7D71FA84" w14:textId="77777777" w:rsidR="00422C0D" w:rsidRPr="000A5A5E" w:rsidRDefault="00422C0D" w:rsidP="00B3083B">
      <w:pPr>
        <w:spacing w:after="0" w:line="240" w:lineRule="auto"/>
        <w:textAlignment w:val="baseline"/>
        <w:rPr>
          <w:rFonts w:ascii="Univers Light" w:eastAsia="Arial" w:hAnsi="Univers Light" w:cstheme="minorHAnsi"/>
          <w:color w:val="000000"/>
          <w:spacing w:val="-2"/>
          <w:sz w:val="20"/>
        </w:rPr>
        <w:sectPr w:rsidR="00422C0D" w:rsidRPr="000A5A5E" w:rsidSect="006845E3">
          <w:pgSz w:w="11906" w:h="16838" w:code="9"/>
          <w:pgMar w:top="1440" w:right="1080" w:bottom="1440" w:left="1080" w:header="709" w:footer="709" w:gutter="0"/>
          <w:cols w:num="2" w:space="708"/>
          <w:docGrid w:linePitch="360"/>
        </w:sectPr>
      </w:pPr>
    </w:p>
    <w:p w14:paraId="154E0ADA" w14:textId="53889F6A" w:rsidR="00B81641" w:rsidRPr="00AF50FB" w:rsidRDefault="00590054" w:rsidP="00B3083B">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7FCECD6A">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5"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6"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7"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8"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9"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30"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1"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2"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3"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49863A71" w14:textId="03DB3A33" w:rsidR="008B67CC" w:rsidRDefault="008B67CC" w:rsidP="008B67CC">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The University of Oxford is committed to equal opportunity and to being a place where everyone belongs and is supported to succeed. We recognise how the diversity of our community enriches our ability to deliver on our academic mission.</w:t>
      </w:r>
    </w:p>
    <w:p w14:paraId="7A170C4C" w14:textId="77777777" w:rsidR="008B67CC" w:rsidRDefault="008B67CC" w:rsidP="008B67CC">
      <w:pPr>
        <w:spacing w:after="0" w:line="240" w:lineRule="auto"/>
        <w:textAlignment w:val="baseline"/>
        <w:rPr>
          <w:rFonts w:ascii="Univers Light" w:eastAsia="Arial" w:hAnsi="Univers Light" w:cstheme="minorHAnsi"/>
          <w:color w:val="000000"/>
          <w:spacing w:val="-1"/>
          <w:sz w:val="20"/>
        </w:rPr>
      </w:pPr>
    </w:p>
    <w:p w14:paraId="2E88CBDB" w14:textId="4E4EACA0" w:rsidR="008B67CC" w:rsidRDefault="008B67CC" w:rsidP="008B67CC">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 xml:space="preserve">We welcome applications from individuals from all backgrounds, including those underrepresented within higher education. No applicant or member of staff shall be unlawfully discriminated against </w:t>
      </w:r>
      <w:proofErr w:type="gramStart"/>
      <w:r w:rsidRPr="008B67CC">
        <w:rPr>
          <w:rFonts w:ascii="Univers Light" w:eastAsia="Arial" w:hAnsi="Univers Light" w:cstheme="minorHAnsi"/>
          <w:color w:val="000000"/>
          <w:spacing w:val="-1"/>
          <w:sz w:val="20"/>
        </w:rPr>
        <w:t>on the basis of</w:t>
      </w:r>
      <w:proofErr w:type="gramEnd"/>
      <w:r w:rsidRPr="008B67CC">
        <w:rPr>
          <w:rFonts w:ascii="Univers Light" w:eastAsia="Arial" w:hAnsi="Univers Light" w:cstheme="minorHAnsi"/>
          <w:color w:val="000000"/>
          <w:spacing w:val="-1"/>
          <w:sz w:val="20"/>
        </w:rPr>
        <w:t xml:space="preserve"> age, disability, gender reassignment, marriage or civil partnership, pregnancy or maternity, race, religion or belief, sex or sexual orientation.</w:t>
      </w:r>
    </w:p>
    <w:p w14:paraId="3A4B0B8B" w14:textId="77777777" w:rsidR="008B67CC" w:rsidRDefault="008B67CC" w:rsidP="008B67CC">
      <w:pPr>
        <w:spacing w:after="0" w:line="240" w:lineRule="auto"/>
        <w:textAlignment w:val="baseline"/>
        <w:rPr>
          <w:rFonts w:ascii="Univers Light" w:eastAsia="Arial" w:hAnsi="Univers Light" w:cstheme="minorHAnsi"/>
          <w:color w:val="000000"/>
          <w:spacing w:val="-1"/>
          <w:sz w:val="20"/>
        </w:rPr>
      </w:pPr>
    </w:p>
    <w:p w14:paraId="1B9C6814" w14:textId="77777777" w:rsidR="008B67CC" w:rsidRDefault="008B67CC" w:rsidP="008B67CC">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Employment with the University and progression within employment will be determined according to personal merit and the application of criteria related to the duties and conditions of the post. In all cases, the primary consideration will be the ability to perform the job</w:t>
      </w:r>
      <w:r>
        <w:rPr>
          <w:rFonts w:ascii="Univers Light" w:eastAsia="Arial" w:hAnsi="Univers Light" w:cstheme="minorHAnsi"/>
          <w:color w:val="000000"/>
          <w:spacing w:val="-1"/>
          <w:sz w:val="20"/>
        </w:rPr>
        <w:t>.</w:t>
      </w:r>
    </w:p>
    <w:p w14:paraId="030F7A80" w14:textId="77777777" w:rsidR="008B67CC" w:rsidRDefault="008B67CC" w:rsidP="008B67CC">
      <w:pPr>
        <w:spacing w:after="0" w:line="240" w:lineRule="auto"/>
        <w:textAlignment w:val="baseline"/>
        <w:rPr>
          <w:rFonts w:ascii="Univers Light" w:eastAsia="Arial" w:hAnsi="Univers Light" w:cstheme="minorHAnsi"/>
          <w:color w:val="000000"/>
          <w:spacing w:val="-1"/>
          <w:sz w:val="20"/>
        </w:rPr>
      </w:pPr>
    </w:p>
    <w:p w14:paraId="73661880" w14:textId="5A517C04" w:rsidR="000A6ADF" w:rsidRDefault="008B67CC" w:rsidP="008B67CC">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As stated in the University’s Equality Policy and Equality, Diversity and Inclusion Strategic Plan, our commitment to equality and diversity goes hand in hand with our commitment to academic freedom and free speech.</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t>
      </w:r>
      <w:proofErr w:type="gramStart"/>
      <w:r w:rsidRPr="00294602">
        <w:rPr>
          <w:rFonts w:ascii="Univers Light" w:eastAsia="Arial" w:hAnsi="Univers Light" w:cstheme="minorHAnsi"/>
          <w:sz w:val="20"/>
        </w:rPr>
        <w:t>work</w:t>
      </w:r>
      <w:proofErr w:type="gramEnd"/>
      <w:r w:rsidRPr="00294602">
        <w:rPr>
          <w:rFonts w:ascii="Univers Light" w:eastAsia="Arial" w:hAnsi="Univers Light" w:cstheme="minorHAnsi"/>
          <w:sz w:val="20"/>
        </w:rPr>
        <w:t xml:space="preserve">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32EA2F5A" w:rsidR="00B81641" w:rsidRPr="00294602" w:rsidRDefault="006F4047" w:rsidP="00B3083B">
      <w:pPr>
        <w:spacing w:after="0" w:line="240" w:lineRule="auto"/>
        <w:textAlignment w:val="baseline"/>
        <w:rPr>
          <w:rFonts w:ascii="Univers Light" w:eastAsia="Arial" w:hAnsi="Univers Light" w:cstheme="minorHAnsi"/>
          <w:sz w:val="20"/>
        </w:rPr>
      </w:pPr>
      <w:r>
        <w:rPr>
          <w:rFonts w:ascii="Univers Light" w:eastAsia="Arial" w:hAnsi="Univers Light" w:cstheme="minorHAnsi"/>
          <w:sz w:val="20"/>
        </w:rPr>
        <w:t xml:space="preserve">Health Assured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5"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6"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56EBF339" w14:textId="77777777" w:rsidR="00FC4C48" w:rsidRPr="00294602" w:rsidRDefault="00FC4C48"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7"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8"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9"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40"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1"/>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3">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4"/>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D34A" w14:textId="77777777" w:rsidR="00A81F65" w:rsidRDefault="00A81F65" w:rsidP="0043157D">
      <w:pPr>
        <w:spacing w:after="0" w:line="240" w:lineRule="auto"/>
      </w:pPr>
      <w:r>
        <w:separator/>
      </w:r>
    </w:p>
  </w:endnote>
  <w:endnote w:type="continuationSeparator" w:id="0">
    <w:p w14:paraId="65C15566" w14:textId="77777777" w:rsidR="00A81F65" w:rsidRDefault="00A81F65"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2194" w14:textId="77777777" w:rsidR="00A81F65" w:rsidRDefault="00A81F65" w:rsidP="0043157D">
      <w:pPr>
        <w:spacing w:after="0" w:line="240" w:lineRule="auto"/>
      </w:pPr>
      <w:r>
        <w:separator/>
      </w:r>
    </w:p>
  </w:footnote>
  <w:footnote w:type="continuationSeparator" w:id="0">
    <w:p w14:paraId="1AF261CF" w14:textId="77777777" w:rsidR="00A81F65" w:rsidRDefault="00A81F65"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371A35E4"/>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8"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2"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6"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2"/>
  </w:num>
  <w:num w:numId="2" w16cid:durableId="1417895489">
    <w:abstractNumId w:val="11"/>
  </w:num>
  <w:num w:numId="3" w16cid:durableId="1753771382">
    <w:abstractNumId w:val="16"/>
  </w:num>
  <w:num w:numId="4" w16cid:durableId="347026051">
    <w:abstractNumId w:val="17"/>
  </w:num>
  <w:num w:numId="5" w16cid:durableId="30232814">
    <w:abstractNumId w:val="30"/>
  </w:num>
  <w:num w:numId="6" w16cid:durableId="2116361844">
    <w:abstractNumId w:val="1"/>
  </w:num>
  <w:num w:numId="7" w16cid:durableId="2060083082">
    <w:abstractNumId w:val="33"/>
  </w:num>
  <w:num w:numId="8" w16cid:durableId="322701246">
    <w:abstractNumId w:val="13"/>
  </w:num>
  <w:num w:numId="9" w16cid:durableId="1866360544">
    <w:abstractNumId w:val="25"/>
  </w:num>
  <w:num w:numId="10" w16cid:durableId="1832139128">
    <w:abstractNumId w:val="34"/>
  </w:num>
  <w:num w:numId="11" w16cid:durableId="1697003785">
    <w:abstractNumId w:val="21"/>
  </w:num>
  <w:num w:numId="12" w16cid:durableId="515121117">
    <w:abstractNumId w:val="7"/>
  </w:num>
  <w:num w:numId="13" w16cid:durableId="138378931">
    <w:abstractNumId w:val="31"/>
  </w:num>
  <w:num w:numId="14" w16cid:durableId="1065906906">
    <w:abstractNumId w:val="6"/>
  </w:num>
  <w:num w:numId="15" w16cid:durableId="171115101">
    <w:abstractNumId w:val="27"/>
  </w:num>
  <w:num w:numId="16" w16cid:durableId="915164613">
    <w:abstractNumId w:val="23"/>
  </w:num>
  <w:num w:numId="17" w16cid:durableId="1862551821">
    <w:abstractNumId w:val="18"/>
  </w:num>
  <w:num w:numId="18" w16cid:durableId="1356232692">
    <w:abstractNumId w:val="4"/>
  </w:num>
  <w:num w:numId="19" w16cid:durableId="1147017976">
    <w:abstractNumId w:val="26"/>
  </w:num>
  <w:num w:numId="20" w16cid:durableId="1492718480">
    <w:abstractNumId w:val="5"/>
  </w:num>
  <w:num w:numId="21" w16cid:durableId="1578713231">
    <w:abstractNumId w:val="0"/>
  </w:num>
  <w:num w:numId="22" w16cid:durableId="10956912">
    <w:abstractNumId w:val="29"/>
  </w:num>
  <w:num w:numId="23" w16cid:durableId="449738097">
    <w:abstractNumId w:val="22"/>
  </w:num>
  <w:num w:numId="24" w16cid:durableId="1921673893">
    <w:abstractNumId w:val="19"/>
  </w:num>
  <w:num w:numId="25" w16cid:durableId="681778847">
    <w:abstractNumId w:val="24"/>
  </w:num>
  <w:num w:numId="26" w16cid:durableId="1579899697">
    <w:abstractNumId w:val="10"/>
  </w:num>
  <w:num w:numId="27" w16cid:durableId="1171260732">
    <w:abstractNumId w:val="3"/>
  </w:num>
  <w:num w:numId="28" w16cid:durableId="223371353">
    <w:abstractNumId w:val="32"/>
  </w:num>
  <w:num w:numId="29" w16cid:durableId="933249789">
    <w:abstractNumId w:val="14"/>
  </w:num>
  <w:num w:numId="30" w16cid:durableId="369646511">
    <w:abstractNumId w:val="9"/>
  </w:num>
  <w:num w:numId="31" w16cid:durableId="632559148">
    <w:abstractNumId w:val="20"/>
  </w:num>
  <w:num w:numId="32" w16cid:durableId="1865092643">
    <w:abstractNumId w:val="28"/>
  </w:num>
  <w:num w:numId="33" w16cid:durableId="460464013">
    <w:abstractNumId w:val="2"/>
  </w:num>
  <w:num w:numId="34" w16cid:durableId="1161703337">
    <w:abstractNumId w:val="15"/>
  </w:num>
  <w:num w:numId="35" w16cid:durableId="9650447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D0D39"/>
    <w:rsid w:val="000D1C8D"/>
    <w:rsid w:val="000D44F5"/>
    <w:rsid w:val="000D5632"/>
    <w:rsid w:val="000D77A3"/>
    <w:rsid w:val="000E016D"/>
    <w:rsid w:val="000E3424"/>
    <w:rsid w:val="000E60BD"/>
    <w:rsid w:val="000E7678"/>
    <w:rsid w:val="000F4E6C"/>
    <w:rsid w:val="000F5BB6"/>
    <w:rsid w:val="0010075E"/>
    <w:rsid w:val="0010087E"/>
    <w:rsid w:val="0011300A"/>
    <w:rsid w:val="0012035D"/>
    <w:rsid w:val="0012372C"/>
    <w:rsid w:val="001307B7"/>
    <w:rsid w:val="00131AEB"/>
    <w:rsid w:val="00135FBD"/>
    <w:rsid w:val="00136721"/>
    <w:rsid w:val="00136AEF"/>
    <w:rsid w:val="00136F70"/>
    <w:rsid w:val="00137213"/>
    <w:rsid w:val="0014120D"/>
    <w:rsid w:val="001462D2"/>
    <w:rsid w:val="00152C63"/>
    <w:rsid w:val="00154868"/>
    <w:rsid w:val="001572FD"/>
    <w:rsid w:val="00157BC8"/>
    <w:rsid w:val="001635C2"/>
    <w:rsid w:val="0016410F"/>
    <w:rsid w:val="00165F08"/>
    <w:rsid w:val="0017039D"/>
    <w:rsid w:val="00191935"/>
    <w:rsid w:val="00193549"/>
    <w:rsid w:val="001945AF"/>
    <w:rsid w:val="00194C6D"/>
    <w:rsid w:val="001A53E3"/>
    <w:rsid w:val="001A7F7A"/>
    <w:rsid w:val="001B0215"/>
    <w:rsid w:val="001B585A"/>
    <w:rsid w:val="001B677E"/>
    <w:rsid w:val="001B6B5F"/>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5DB"/>
    <w:rsid w:val="001F3795"/>
    <w:rsid w:val="001F6CF7"/>
    <w:rsid w:val="0020134F"/>
    <w:rsid w:val="00207A6A"/>
    <w:rsid w:val="0021054E"/>
    <w:rsid w:val="00214554"/>
    <w:rsid w:val="00215E56"/>
    <w:rsid w:val="00220324"/>
    <w:rsid w:val="00221719"/>
    <w:rsid w:val="002235D6"/>
    <w:rsid w:val="0023654B"/>
    <w:rsid w:val="00241934"/>
    <w:rsid w:val="00250340"/>
    <w:rsid w:val="002533F2"/>
    <w:rsid w:val="00266199"/>
    <w:rsid w:val="0026785A"/>
    <w:rsid w:val="0027212E"/>
    <w:rsid w:val="00273186"/>
    <w:rsid w:val="0028149A"/>
    <w:rsid w:val="0028380C"/>
    <w:rsid w:val="00284234"/>
    <w:rsid w:val="00290507"/>
    <w:rsid w:val="00293BA2"/>
    <w:rsid w:val="00293EB4"/>
    <w:rsid w:val="00294602"/>
    <w:rsid w:val="002958B1"/>
    <w:rsid w:val="002A1450"/>
    <w:rsid w:val="002A1581"/>
    <w:rsid w:val="002A34AA"/>
    <w:rsid w:val="002B16E9"/>
    <w:rsid w:val="002B2025"/>
    <w:rsid w:val="002C207C"/>
    <w:rsid w:val="002C2D93"/>
    <w:rsid w:val="002C5D53"/>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AC8"/>
    <w:rsid w:val="0037779B"/>
    <w:rsid w:val="00381A5E"/>
    <w:rsid w:val="00392342"/>
    <w:rsid w:val="00395D7B"/>
    <w:rsid w:val="00397C1D"/>
    <w:rsid w:val="003A42AB"/>
    <w:rsid w:val="003A45A1"/>
    <w:rsid w:val="003A689C"/>
    <w:rsid w:val="003B1DDB"/>
    <w:rsid w:val="003B4FFA"/>
    <w:rsid w:val="003B6C04"/>
    <w:rsid w:val="003C1711"/>
    <w:rsid w:val="003C3F40"/>
    <w:rsid w:val="003C6818"/>
    <w:rsid w:val="003D1CAC"/>
    <w:rsid w:val="003D2911"/>
    <w:rsid w:val="003D421D"/>
    <w:rsid w:val="003E14E0"/>
    <w:rsid w:val="003E5490"/>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6CB2"/>
    <w:rsid w:val="004B6E90"/>
    <w:rsid w:val="004B6F43"/>
    <w:rsid w:val="004C54E6"/>
    <w:rsid w:val="004C625D"/>
    <w:rsid w:val="004C6B2F"/>
    <w:rsid w:val="004D3F47"/>
    <w:rsid w:val="004D5382"/>
    <w:rsid w:val="004E5EBA"/>
    <w:rsid w:val="004E6278"/>
    <w:rsid w:val="004F17BB"/>
    <w:rsid w:val="004F1AA4"/>
    <w:rsid w:val="004F4614"/>
    <w:rsid w:val="004F4A86"/>
    <w:rsid w:val="004F5CF6"/>
    <w:rsid w:val="004F7A7A"/>
    <w:rsid w:val="00501041"/>
    <w:rsid w:val="0050266D"/>
    <w:rsid w:val="00502F2C"/>
    <w:rsid w:val="00503093"/>
    <w:rsid w:val="00512C54"/>
    <w:rsid w:val="00515093"/>
    <w:rsid w:val="0051611D"/>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49E7"/>
    <w:rsid w:val="00575307"/>
    <w:rsid w:val="0058007F"/>
    <w:rsid w:val="00580CEA"/>
    <w:rsid w:val="00590054"/>
    <w:rsid w:val="00592789"/>
    <w:rsid w:val="005957E2"/>
    <w:rsid w:val="005A014E"/>
    <w:rsid w:val="005A296C"/>
    <w:rsid w:val="005A63FD"/>
    <w:rsid w:val="005A6C54"/>
    <w:rsid w:val="005B78CD"/>
    <w:rsid w:val="005C19A8"/>
    <w:rsid w:val="005C1D88"/>
    <w:rsid w:val="005D51D7"/>
    <w:rsid w:val="005D5794"/>
    <w:rsid w:val="005E27B5"/>
    <w:rsid w:val="005E625A"/>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69E1"/>
    <w:rsid w:val="006401E3"/>
    <w:rsid w:val="00640370"/>
    <w:rsid w:val="00645D0B"/>
    <w:rsid w:val="00646FD9"/>
    <w:rsid w:val="00661F20"/>
    <w:rsid w:val="006630D5"/>
    <w:rsid w:val="006646BE"/>
    <w:rsid w:val="00664FFA"/>
    <w:rsid w:val="00672442"/>
    <w:rsid w:val="00676400"/>
    <w:rsid w:val="00681FC3"/>
    <w:rsid w:val="00682F85"/>
    <w:rsid w:val="00682FEF"/>
    <w:rsid w:val="006845E3"/>
    <w:rsid w:val="00692AF8"/>
    <w:rsid w:val="00693B26"/>
    <w:rsid w:val="00694A4B"/>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7005AB"/>
    <w:rsid w:val="007013B8"/>
    <w:rsid w:val="00705E5F"/>
    <w:rsid w:val="007073B5"/>
    <w:rsid w:val="00707F96"/>
    <w:rsid w:val="00717D97"/>
    <w:rsid w:val="007237C6"/>
    <w:rsid w:val="00723EC4"/>
    <w:rsid w:val="00723F61"/>
    <w:rsid w:val="00724A75"/>
    <w:rsid w:val="0072530E"/>
    <w:rsid w:val="00725619"/>
    <w:rsid w:val="0073167A"/>
    <w:rsid w:val="00731D37"/>
    <w:rsid w:val="00732461"/>
    <w:rsid w:val="00732B88"/>
    <w:rsid w:val="00733A81"/>
    <w:rsid w:val="00736108"/>
    <w:rsid w:val="00737493"/>
    <w:rsid w:val="00740BC3"/>
    <w:rsid w:val="00742768"/>
    <w:rsid w:val="00744777"/>
    <w:rsid w:val="007459D5"/>
    <w:rsid w:val="00753FCD"/>
    <w:rsid w:val="0075595D"/>
    <w:rsid w:val="0075629E"/>
    <w:rsid w:val="0076185A"/>
    <w:rsid w:val="00766F67"/>
    <w:rsid w:val="00771FA6"/>
    <w:rsid w:val="007762D4"/>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1047"/>
    <w:rsid w:val="008A15B9"/>
    <w:rsid w:val="008A61A6"/>
    <w:rsid w:val="008B67CC"/>
    <w:rsid w:val="008C0A6A"/>
    <w:rsid w:val="008C102A"/>
    <w:rsid w:val="008C40BF"/>
    <w:rsid w:val="008C5971"/>
    <w:rsid w:val="008C747F"/>
    <w:rsid w:val="008D153C"/>
    <w:rsid w:val="008D48B1"/>
    <w:rsid w:val="008E1DA5"/>
    <w:rsid w:val="008E2A81"/>
    <w:rsid w:val="008E3C1D"/>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F9D"/>
    <w:rsid w:val="00956158"/>
    <w:rsid w:val="00956D8D"/>
    <w:rsid w:val="009578A0"/>
    <w:rsid w:val="0096428E"/>
    <w:rsid w:val="009710AB"/>
    <w:rsid w:val="0097117F"/>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0BE"/>
    <w:rsid w:val="00A057BC"/>
    <w:rsid w:val="00A11A26"/>
    <w:rsid w:val="00A12A34"/>
    <w:rsid w:val="00A1344D"/>
    <w:rsid w:val="00A14BC0"/>
    <w:rsid w:val="00A152BB"/>
    <w:rsid w:val="00A15DAE"/>
    <w:rsid w:val="00A17F4F"/>
    <w:rsid w:val="00A26DBC"/>
    <w:rsid w:val="00A27B88"/>
    <w:rsid w:val="00A31B53"/>
    <w:rsid w:val="00A447AA"/>
    <w:rsid w:val="00A4626A"/>
    <w:rsid w:val="00A51795"/>
    <w:rsid w:val="00A56507"/>
    <w:rsid w:val="00A5789A"/>
    <w:rsid w:val="00A60954"/>
    <w:rsid w:val="00A61101"/>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3BF4"/>
    <w:rsid w:val="00AF4EF1"/>
    <w:rsid w:val="00AF5060"/>
    <w:rsid w:val="00AF50FB"/>
    <w:rsid w:val="00B01593"/>
    <w:rsid w:val="00B031EA"/>
    <w:rsid w:val="00B10793"/>
    <w:rsid w:val="00B14DAC"/>
    <w:rsid w:val="00B25F2A"/>
    <w:rsid w:val="00B26A92"/>
    <w:rsid w:val="00B3083B"/>
    <w:rsid w:val="00B35F1F"/>
    <w:rsid w:val="00B44AFC"/>
    <w:rsid w:val="00B507C2"/>
    <w:rsid w:val="00B724CB"/>
    <w:rsid w:val="00B81641"/>
    <w:rsid w:val="00B82786"/>
    <w:rsid w:val="00B86572"/>
    <w:rsid w:val="00B86D3C"/>
    <w:rsid w:val="00B91F02"/>
    <w:rsid w:val="00B95DD8"/>
    <w:rsid w:val="00BA7CFF"/>
    <w:rsid w:val="00BB0379"/>
    <w:rsid w:val="00BB1595"/>
    <w:rsid w:val="00BB29EC"/>
    <w:rsid w:val="00BB4CFB"/>
    <w:rsid w:val="00BB6BD0"/>
    <w:rsid w:val="00BB7E5D"/>
    <w:rsid w:val="00BC5018"/>
    <w:rsid w:val="00BD14B7"/>
    <w:rsid w:val="00BD1C9C"/>
    <w:rsid w:val="00BE2933"/>
    <w:rsid w:val="00BE5077"/>
    <w:rsid w:val="00BE6ACA"/>
    <w:rsid w:val="00BE79D5"/>
    <w:rsid w:val="00BF2243"/>
    <w:rsid w:val="00BF6EE6"/>
    <w:rsid w:val="00C02549"/>
    <w:rsid w:val="00C02C70"/>
    <w:rsid w:val="00C10892"/>
    <w:rsid w:val="00C17614"/>
    <w:rsid w:val="00C258C5"/>
    <w:rsid w:val="00C42AB1"/>
    <w:rsid w:val="00C43EA5"/>
    <w:rsid w:val="00C45394"/>
    <w:rsid w:val="00C472DC"/>
    <w:rsid w:val="00C47C21"/>
    <w:rsid w:val="00C50AFD"/>
    <w:rsid w:val="00C5120D"/>
    <w:rsid w:val="00C5295F"/>
    <w:rsid w:val="00C67062"/>
    <w:rsid w:val="00C70180"/>
    <w:rsid w:val="00C70A45"/>
    <w:rsid w:val="00C74578"/>
    <w:rsid w:val="00C7501A"/>
    <w:rsid w:val="00C75B08"/>
    <w:rsid w:val="00C8200A"/>
    <w:rsid w:val="00C825B3"/>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0701D"/>
    <w:rsid w:val="00D125BB"/>
    <w:rsid w:val="00D2242A"/>
    <w:rsid w:val="00D26424"/>
    <w:rsid w:val="00D26A8E"/>
    <w:rsid w:val="00D34CC3"/>
    <w:rsid w:val="00D407FA"/>
    <w:rsid w:val="00D43D06"/>
    <w:rsid w:val="00D44E47"/>
    <w:rsid w:val="00D503F6"/>
    <w:rsid w:val="00D52657"/>
    <w:rsid w:val="00D52996"/>
    <w:rsid w:val="00D56DEC"/>
    <w:rsid w:val="00D57539"/>
    <w:rsid w:val="00D61BD2"/>
    <w:rsid w:val="00D7608E"/>
    <w:rsid w:val="00D8103A"/>
    <w:rsid w:val="00D82B35"/>
    <w:rsid w:val="00D837F7"/>
    <w:rsid w:val="00D85DE4"/>
    <w:rsid w:val="00D87441"/>
    <w:rsid w:val="00D90241"/>
    <w:rsid w:val="00D90856"/>
    <w:rsid w:val="00D92902"/>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4404"/>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807DE"/>
    <w:rsid w:val="00E83574"/>
    <w:rsid w:val="00E83F85"/>
    <w:rsid w:val="00E864B4"/>
    <w:rsid w:val="00E94ACD"/>
    <w:rsid w:val="00E95181"/>
    <w:rsid w:val="00EA3318"/>
    <w:rsid w:val="00EB3F92"/>
    <w:rsid w:val="00EC051E"/>
    <w:rsid w:val="00EC2135"/>
    <w:rsid w:val="00EC2AF2"/>
    <w:rsid w:val="00EC4806"/>
    <w:rsid w:val="00EF4D79"/>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197F"/>
    <w:rsid w:val="00F36727"/>
    <w:rsid w:val="00F36B2E"/>
    <w:rsid w:val="00F40007"/>
    <w:rsid w:val="00F42B06"/>
    <w:rsid w:val="00F45991"/>
    <w:rsid w:val="00F4739C"/>
    <w:rsid w:val="00F476CA"/>
    <w:rsid w:val="00F47E4C"/>
    <w:rsid w:val="00F50C50"/>
    <w:rsid w:val="00F56681"/>
    <w:rsid w:val="00F607D6"/>
    <w:rsid w:val="00F61FA0"/>
    <w:rsid w:val="00F625D9"/>
    <w:rsid w:val="00F66672"/>
    <w:rsid w:val="00F70032"/>
    <w:rsid w:val="00F70492"/>
    <w:rsid w:val="00F711E1"/>
    <w:rsid w:val="00F72B6A"/>
    <w:rsid w:val="00F75E55"/>
    <w:rsid w:val="00F77C8B"/>
    <w:rsid w:val="00F83D82"/>
    <w:rsid w:val="00F94152"/>
    <w:rsid w:val="00F95FC1"/>
    <w:rsid w:val="00F9638A"/>
    <w:rsid w:val="00FA0D85"/>
    <w:rsid w:val="00FA1469"/>
    <w:rsid w:val="00FA220C"/>
    <w:rsid w:val="00FA2B75"/>
    <w:rsid w:val="00FA3264"/>
    <w:rsid w:val="00FB4A7E"/>
    <w:rsid w:val="00FB6093"/>
    <w:rsid w:val="00FC37BF"/>
    <w:rsid w:val="00FC4C48"/>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 w:type="paragraph" w:customStyle="1" w:styleId="BodyText1">
    <w:name w:val="Body Text1"/>
    <w:basedOn w:val="Normal"/>
    <w:rsid w:val="00EF4D79"/>
    <w:pPr>
      <w:tabs>
        <w:tab w:val="left" w:pos="2552"/>
      </w:tabs>
      <w:spacing w:before="100" w:after="120" w:line="264"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hyperlink" Target="https://www.sbs.ox.ac.uk/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image" Target="media/image9.jpeg"/><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x.ac.uk/about/organisation" TargetMode="External"/><Relationship Id="rId29" Type="http://schemas.openxmlformats.org/officeDocument/2006/relationships/hyperlink" Target="https://compliance.admin.ox.ac.uk/data-protection-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ocsci.ox.ac.uk" TargetMode="External"/><Relationship Id="rId32" Type="http://schemas.openxmlformats.org/officeDocument/2006/relationships/hyperlink" Target="https://hr.admin.ox.ac.uk/the-ejra" TargetMode="External"/><Relationship Id="rId37" Type="http://schemas.openxmlformats.org/officeDocument/2006/relationships/hyperlink" Target="https://www.club.ox.ac.uk/" TargetMode="External"/><Relationship Id="rId40" Type="http://schemas.openxmlformats.org/officeDocument/2006/relationships/hyperlink" Target="https://www.sport.ox.ac.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hr.admin.ox.ac.uk/staff-benefits" TargetMode="External"/><Relationship Id="rId10" Type="http://schemas.openxmlformats.org/officeDocument/2006/relationships/image" Target="media/image3.jpeg"/><Relationship Id="rId19" Type="http://schemas.openxmlformats.org/officeDocument/2006/relationships/hyperlink" Target="https://www.sbs.ox.ac.uk/about-us/school/sustainability" TargetMode="External"/><Relationship Id="rId31" Type="http://schemas.openxmlformats.org/officeDocument/2006/relationships/hyperlink" Target="https://hr.admin.ox.ac.uk/the-ejra"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obs.ox.ac.uk/pre-employment-checks" TargetMode="External"/><Relationship Id="rId22" Type="http://schemas.openxmlformats.org/officeDocument/2006/relationships/hyperlink" Target="http://www.sbs.oxford.edu" TargetMode="External"/><Relationship Id="rId27" Type="http://schemas.openxmlformats.org/officeDocument/2006/relationships/hyperlink" Target="https://compliance.admin.ox.ac.uk/job-applicant-privacy-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hyperlink" Target="http://www.sbs.oxford.ed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ox.ac.uk/about/organisation" TargetMode="External"/><Relationship Id="rId25" Type="http://schemas.openxmlformats.org/officeDocument/2006/relationships/image" Target="media/image8.jpeg"/><Relationship Id="rId33" Type="http://schemas.openxmlformats.org/officeDocument/2006/relationships/hyperlink" Target="https://hr.admin.ox.ac.uk/the-ejra" TargetMode="External"/><Relationship Id="rId38" Type="http://schemas.openxmlformats.org/officeDocument/2006/relationships/hyperlink" Target="http://www.club.ox.ac.uk"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hyperlink" Target="https://www.admin.ox.ac.uk/eop/race/raceequalitychartermark/" TargetMode="External"/><Relationship Id="rId1" Type="http://schemas.openxmlformats.org/officeDocument/2006/relationships/image" Target="media/image10.png"/><Relationship Id="rId6" Type="http://schemas.openxmlformats.org/officeDocument/2006/relationships/image" Target="cid:image006.jpg@01D8EDD5.B07C4220" TargetMode="External"/><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9</Pages>
  <Words>2834</Words>
  <Characters>16583</Characters>
  <Application>Microsoft Office Word</Application>
  <DocSecurity>0</DocSecurity>
  <Lines>721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Katrina Galsworthy</cp:lastModifiedBy>
  <cp:revision>500</cp:revision>
  <cp:lastPrinted>2024-01-28T20:35:00Z</cp:lastPrinted>
  <dcterms:created xsi:type="dcterms:W3CDTF">2024-01-17T14:45:00Z</dcterms:created>
  <dcterms:modified xsi:type="dcterms:W3CDTF">2026-02-20T13:57:00Z</dcterms:modified>
</cp:coreProperties>
</file>